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Ряжске определили победителей конкурса детско-юношеского творчества на противопожарную тематику «Неопалимая Купина»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Ряжске определили победителей конкурса детско-юношеского творчества на противопожарную тематику «Неопалимая Купина»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городе Ряжске в Центре внешкольной работы Дома детства и юношества «Алые паруса» подведены итоги районного этапа детско-юношеского творчества на противопожарную тематику «Неопалимая Купина», проводимого в рамках празднования 125-летия Всероссийского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Организаторами конкурса выступили Ряжский отдел Всероссийского добровольного пожарного общества, межрайонный отдел надзорной деятельности и профилактической работы Главного управления МЧС России по Рязанской области, областная противопожарно-спасательная служба и управление образования и молодежной политики Ряжского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творческом состязании приняли участие школьники, воспитанники детских садов и учреждения дополнительного образования, которые представили 113 творческих работ на противопожарную тематику. Это рисунки, изделия декоративно-прикладного творчества, аппликации. </w:t>
            </w:r>
            <w:br/>
            <w:r>
              <w:rPr/>
              <w:t xml:space="preserve"> </w:t>
            </w:r>
            <w:br/>
            <w:r>
              <w:rPr/>
              <w:t xml:space="preserve"> Работы победителей районного этапа будут представлены на областном конкурсе. 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«Художественно-изобразительное творчество» в возрастной группе 6-10 лет победу одержали две работы - «Берегись пожара!», нарисованная ученицей ряжской средней школы № 1 Полиной Дягилевой и «Спасение ребенка» воспитанницы Центра внешкольной работы Дома детства и юношества «Алые паруса» Виктории Набатчиковой.</w:t>
            </w:r>
            <w:br/>
            <w:r>
              <w:rPr/>
              <w:t xml:space="preserve"> </w:t>
            </w:r>
            <w:br/>
            <w:r>
              <w:rPr/>
              <w:t xml:space="preserve"> В возрастной группе 11-14 лет лучшей стала работа «Пожар в лесу опасен для животных» ученицы ряжской средней школы № 2 Владиславы Селижук.</w:t>
            </w:r>
            <w:br/>
            <w:r>
              <w:rPr/>
              <w:t xml:space="preserve"> </w:t>
            </w:r>
            <w:br/>
            <w:r>
              <w:rPr/>
              <w:t xml:space="preserve"> В возрастной группе 15-18 лет победу одержала работа «Берегите лес от пожара!», нарисованная ученицей ряжской средней школы № 3 Алиной Поповой.</w:t>
            </w:r>
            <w:br/>
            <w:r>
              <w:rPr/>
              <w:t xml:space="preserve"> </w:t>
            </w:r>
            <w:br/>
            <w:r>
              <w:rPr/>
              <w:t xml:space="preserve"> В номинации «Декоративно-прикладное творчество» в возрастной группе дошкольники первое место заняла работа «Тушим Кошкин дом от огня» воспитанницы ряжского детского сада № 5 Валерии Дмитриевой.</w:t>
            </w:r>
            <w:br/>
            <w:r>
              <w:rPr/>
              <w:t xml:space="preserve"> </w:t>
            </w:r>
            <w:br/>
            <w:r>
              <w:rPr/>
              <w:t xml:space="preserve"> В возрастной группе 6-10 лет победителей оказалось двое. Работа «Нельзя шутить с огнем!» ученика Поплевинской общеобразовательной школы Артема Фурина и работа «Не шути с огнем!» ученицы ряжской средней школы № 3 Виктории Черноусовой.</w:t>
            </w:r>
            <w:br/>
            <w:r>
              <w:rPr/>
              <w:t xml:space="preserve"> </w:t>
            </w:r>
            <w:br/>
            <w:r>
              <w:rPr/>
              <w:t xml:space="preserve"> В возрастной группе 11-14 лет работа «Пожарный» воспитанника Центра внешкольной работы Дома детства и юношества «Алые паруса» Ильи Иванова.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2021-06-07T17:06:53+03:00</dcterms:created>
  <dcterms:modified xsi:type="dcterms:W3CDTF">2021-06-07T17:06:53+03:00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