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Наблюдательные посты на страже травяных палов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Наблюдательные посты на страже травяных палов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 апреля 2017 года на территории Рязанской области наступил пожароопасный период. В разных районах Рязанской области с 10 марта отмечаются загорания сухой растительности. К сожалению, в прошедшие годы подобные пожары становились причиной загорания жилых домов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Для недопущения перехода огня к зданиям и сооружениям, а также своевременного обнаружения плов сухой травы, в целях контроля за пожароопасной обстановкой на территории города Рязани Главное управление МЧС по Рязанской области, совместно со студенческим объединением «Россоюзспас» организовало наблюдательные посты на высотных зданиях на границах города Рязани.</w:t>
            </w:r>
            <w:br/>
            <w:r>
              <w:rPr/>
              <w:t xml:space="preserve"> </w:t>
            </w:r>
            <w:br/>
            <w:r>
              <w:rPr/>
              <w:t xml:space="preserve"> Для наблюдения за складывающейся обстановкой используются бинокли и мобильные средства связи.</w:t>
            </w:r>
            <w:br/>
            <w:r>
              <w:rPr/>
              <w:t xml:space="preserve"> </w:t>
            </w:r>
            <w:br/>
            <w:r>
              <w:rPr/>
              <w:t xml:space="preserve"> Подобный мониторинг не требует финансовых затрат в отличие от применения авиации или беспилотных летательных аппаратов позволяет наблюдать за большими площадями и своевременно сообщать об очагах загораний в подразделения пожарной охраны.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2021-06-07T17:07:09+03:00</dcterms:created>
  <dcterms:modified xsi:type="dcterms:W3CDTF">2021-06-07T17:07:09+03:00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