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Владимир Пучков: «Паводковая обстановка в стране стабильная»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Владимир Пучков: «Паводковая обстановка в стране стабильная»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МЧС России Владимир Пучков на вертолете Ми-8 совершил облет территорий Центрального федерального округа для мониторинга паводковой и пожароопасной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Одним из пунктов назначения стала Рязанская область, где на сегодняшний день подтоплены 2 низководных моста: у населенного пункта Шелемишево в Скопинском районе и деревни Бутырки в Старожиловском районе. Кроме того, в Рязанском районе подтоплен низководный участок дороги вблизи населенных пунктов Коростово и Заокское, к которым имеется объездной путь.</w:t>
            </w:r>
            <w:br/>
            <w:r>
              <w:rPr/>
              <w:t xml:space="preserve"> </w:t>
            </w:r>
            <w:br/>
            <w:r>
              <w:rPr/>
              <w:t xml:space="preserve"> В Старожиловском районе Владимир Пучков проверил работу лодочной переправы через реку Проня. Министр лично убедился, что мониторинг паводковой обстановки с применением беспилотной авиации эффективно используется при организации реагирования на паводки. В деревне Бутырки глава ведомства уделил особое внимание организации жизнедеятельности населения, охраны правопорядка, медицинского обеспечения, социального обслуживания, пожарной безопасности, а также встретился с жителями населенного пункта. Защиту населенного пункта от огня обеспечивают огнеборцы местного гарнизона пожарной охраны и добровольные пожарные. </w:t>
            </w:r>
            <w:br/>
            <w:r>
              <w:rPr/>
              <w:t xml:space="preserve"> </w:t>
            </w:r>
            <w:br/>
            <w:r>
              <w:rPr/>
              <w:t xml:space="preserve"> Селяне рассказали главе ведомства о том, что ежегодный паводок для них – явление обычное, поэтому многие готовятся к этому периоду заранее, например, кто-то специально планирует отпуск. Жители также отметили, что главой поселения все вопросы решаются заблаговременно. В случае необходимости, при подтоплении, в любое время можно воспользоваться организованной лодочной переправой. Владимиру Пучкову рассказали и о положительных примерах работы добровольцев в Старожиловском районе, где это движение активно развивается, о том, что в пожароопасный период в муниципальном образовании действуют конные патрули. </w:t>
            </w:r>
            <w:br/>
            <w:r>
              <w:rPr/>
              <w:t xml:space="preserve"> </w:t>
            </w:r>
            <w:br/>
            <w:r>
              <w:rPr/>
              <w:t xml:space="preserve"> Министр Владимир Пучков поручил местным властям организовать работу по оказанию всей необходимой помощи жителям небольших отдалённых сельских поселений, а также указал на необходимость подготовки проекта нового моста.</w:t>
            </w:r>
            <w:br/>
            <w:r>
              <w:rPr/>
              <w:t xml:space="preserve"> </w:t>
            </w:r>
            <w:br/>
            <w:r>
              <w:rPr/>
              <w:t xml:space="preserve"> «Этот вопрос я ставлю на свой контроль. Отдалённые сельские поселения должны получать качественные госуслуги и всю необходимую помощь», - отметил глава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Владимир Пучков оценил паводковую ситуацию как стабильную.</w:t>
            </w:r>
            <w:br/>
            <w:r>
              <w:rPr/>
              <w:t xml:space="preserve"> </w:t>
            </w:r>
            <w:br/>
            <w:r>
              <w:rPr/>
              <w:t xml:space="preserve"> «Обстановка на данный момент стабильная, весеннее половодье развивается согласно прогнозу», - сказал министр. По его словам, паводок уже закончился на юге России, сейчас он продолжается в центральной части страны.</w:t>
            </w:r>
            <w:br/>
            <w:r>
              <w:rPr/>
              <w:t xml:space="preserve"> </w:t>
            </w:r>
            <w:br/>
            <w:r>
              <w:rPr/>
              <w:t xml:space="preserve"> «В результате половодья в нескольких населённых пунктах подтоплены низководные мосты и поэтому они отрезаны от большой земли», - сказал Владимир Пучков. Он добавил, что группировка по борьбе с паводком в стране продолжают наращиваться, так как он еще не начался на Урале, Северо-Западе, Сибири и Дальнем Востоке.</w:t>
            </w:r>
            <w:br/>
            <w:r>
              <w:rPr/>
              <w:t xml:space="preserve"> </w:t>
            </w:r>
            <w:br/>
            <w:r>
              <w:rPr/>
              <w:t xml:space="preserve"> Владимиру Пучкову представили добровольную пожарную дружину района и ее техническое оснащение. Особое внимание министра привлек пожарный прицеп, который может быть прикреплен к любому транспортному средству, в том числе к легковому автомобилю. Он позволяет добровольцам в первые минуты включиться в борьбу с огнем и противостоять стихии до прибытия пожарных расчетов. Прицеп оснащен всем необходимым инвентарем, мотопомпой и емкостью для перевозки воды и уже неоднократно использовался на пожарах.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2021-06-07T17:08:47+03:00</dcterms:created>
  <dcterms:modified xsi:type="dcterms:W3CDTF">2021-06-07T17:08:47+03:00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