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E54" w:rsidRPr="00AB47F6" w:rsidRDefault="00883E54" w:rsidP="00883E5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</w:t>
      </w:r>
      <w:r w:rsidRPr="00AB47F6">
        <w:rPr>
          <w:b/>
          <w:sz w:val="20"/>
          <w:szCs w:val="20"/>
        </w:rPr>
        <w:t>Приложение</w:t>
      </w:r>
      <w:r>
        <w:rPr>
          <w:b/>
          <w:sz w:val="20"/>
          <w:szCs w:val="20"/>
        </w:rPr>
        <w:t xml:space="preserve"> № 2</w:t>
      </w:r>
    </w:p>
    <w:p w:rsidR="00883E54" w:rsidRPr="00AB47F6" w:rsidRDefault="00883E54" w:rsidP="00883E54">
      <w:pPr>
        <w:rPr>
          <w:b/>
          <w:sz w:val="20"/>
          <w:szCs w:val="20"/>
        </w:rPr>
      </w:pPr>
      <w:r w:rsidRPr="00AB47F6">
        <w:rPr>
          <w:b/>
          <w:sz w:val="20"/>
          <w:szCs w:val="20"/>
        </w:rPr>
        <w:t xml:space="preserve">    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           </w:t>
      </w:r>
      <w:r w:rsidRPr="00AB47F6">
        <w:rPr>
          <w:b/>
          <w:sz w:val="20"/>
          <w:szCs w:val="20"/>
        </w:rPr>
        <w:t xml:space="preserve">к приказу Главного управления </w:t>
      </w:r>
    </w:p>
    <w:p w:rsidR="00883E54" w:rsidRPr="00AB47F6" w:rsidRDefault="00883E54" w:rsidP="00883E54">
      <w:pPr>
        <w:rPr>
          <w:b/>
          <w:sz w:val="20"/>
          <w:szCs w:val="20"/>
        </w:rPr>
      </w:pPr>
      <w:r w:rsidRPr="00AB47F6">
        <w:rPr>
          <w:b/>
          <w:sz w:val="20"/>
          <w:szCs w:val="20"/>
        </w:rPr>
        <w:t xml:space="preserve">     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от _____________</w:t>
      </w:r>
      <w:r w:rsidRPr="00AB47F6">
        <w:rPr>
          <w:b/>
          <w:sz w:val="20"/>
          <w:szCs w:val="20"/>
        </w:rPr>
        <w:t xml:space="preserve"> № </w:t>
      </w:r>
      <w:r>
        <w:rPr>
          <w:b/>
          <w:sz w:val="20"/>
          <w:szCs w:val="20"/>
        </w:rPr>
        <w:t>________</w:t>
      </w:r>
    </w:p>
    <w:p w:rsidR="00883E54" w:rsidRDefault="00883E54" w:rsidP="00883E54">
      <w:pPr>
        <w:jc w:val="center"/>
        <w:rPr>
          <w:b/>
          <w:sz w:val="22"/>
          <w:szCs w:val="22"/>
        </w:rPr>
      </w:pPr>
    </w:p>
    <w:p w:rsidR="00883E54" w:rsidRDefault="00883E54" w:rsidP="00883E54">
      <w:pPr>
        <w:jc w:val="center"/>
        <w:rPr>
          <w:b/>
          <w:sz w:val="22"/>
          <w:szCs w:val="22"/>
        </w:rPr>
      </w:pPr>
    </w:p>
    <w:p w:rsidR="00883E54" w:rsidRPr="002B3EEB" w:rsidRDefault="00883E54" w:rsidP="00883E54">
      <w:pPr>
        <w:jc w:val="center"/>
        <w:rPr>
          <w:b/>
          <w:sz w:val="22"/>
          <w:szCs w:val="22"/>
        </w:rPr>
      </w:pPr>
      <w:r w:rsidRPr="002B3EEB">
        <w:rPr>
          <w:b/>
          <w:noProof/>
          <w:sz w:val="22"/>
          <w:szCs w:val="22"/>
        </w:rPr>
        <w:drawing>
          <wp:inline distT="0" distB="0" distL="0" distR="0">
            <wp:extent cx="571500" cy="7334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3E54" w:rsidRPr="002B3EEB" w:rsidRDefault="00883E54" w:rsidP="00883E54">
      <w:pPr>
        <w:jc w:val="center"/>
        <w:rPr>
          <w:b/>
          <w:szCs w:val="22"/>
        </w:rPr>
      </w:pPr>
      <w:r w:rsidRPr="002B3EEB">
        <w:rPr>
          <w:b/>
          <w:szCs w:val="22"/>
        </w:rPr>
        <w:t>МИНИСТЕРСТВО РОССИСКОЙ ФЕДЕРАЦИИ ПО ДЕЛАМ ГРАЖДАНСКОЙ ОБОРОНЫ, ЧРЕЗВЫЧАЙНЫМ СИТУАЦИЯМ И ЛИКВИДАЦИИ ПОСЛЕДСТВИЙ</w:t>
      </w:r>
    </w:p>
    <w:p w:rsidR="00883E54" w:rsidRPr="002B3EEB" w:rsidRDefault="00883E54" w:rsidP="00883E54">
      <w:pPr>
        <w:jc w:val="center"/>
        <w:rPr>
          <w:b/>
          <w:szCs w:val="22"/>
        </w:rPr>
      </w:pPr>
      <w:r w:rsidRPr="002B3EEB">
        <w:rPr>
          <w:b/>
          <w:szCs w:val="22"/>
        </w:rPr>
        <w:t>СТИХИЙНЫХ БЕДСТВИЙ</w:t>
      </w:r>
    </w:p>
    <w:p w:rsidR="00883E54" w:rsidRPr="002B3EEB" w:rsidRDefault="00883E54" w:rsidP="00883E54">
      <w:pPr>
        <w:jc w:val="center"/>
        <w:rPr>
          <w:rFonts w:ascii="Calibri" w:hAnsi="Calibri"/>
          <w:b/>
          <w:sz w:val="22"/>
          <w:szCs w:val="22"/>
        </w:rPr>
      </w:pPr>
    </w:p>
    <w:p w:rsidR="00883E54" w:rsidRPr="002B3EEB" w:rsidRDefault="00883E54" w:rsidP="00883E54">
      <w:pPr>
        <w:jc w:val="center"/>
        <w:rPr>
          <w:rFonts w:ascii="Calibri" w:hAnsi="Calibri"/>
          <w:b/>
          <w:sz w:val="28"/>
          <w:szCs w:val="28"/>
        </w:rPr>
      </w:pPr>
    </w:p>
    <w:p w:rsidR="00883E54" w:rsidRPr="002B3EEB" w:rsidRDefault="00883E54" w:rsidP="00883E54">
      <w:pPr>
        <w:jc w:val="center"/>
        <w:rPr>
          <w:rFonts w:ascii="Calibri" w:hAnsi="Calibri"/>
          <w:b/>
          <w:sz w:val="22"/>
          <w:szCs w:val="22"/>
        </w:rPr>
      </w:pPr>
    </w:p>
    <w:p w:rsidR="00883E54" w:rsidRPr="002B3EEB" w:rsidRDefault="00883E54" w:rsidP="00883E54">
      <w:pPr>
        <w:jc w:val="center"/>
        <w:rPr>
          <w:rFonts w:ascii="Courier New" w:hAnsi="Courier New"/>
          <w:b/>
          <w:sz w:val="28"/>
          <w:szCs w:val="22"/>
        </w:rPr>
      </w:pPr>
    </w:p>
    <w:p w:rsidR="00883E54" w:rsidRPr="002B3EEB" w:rsidRDefault="00883E54" w:rsidP="00883E54">
      <w:pPr>
        <w:jc w:val="center"/>
        <w:rPr>
          <w:rFonts w:ascii="Courier New" w:hAnsi="Courier New"/>
          <w:b/>
          <w:sz w:val="28"/>
          <w:szCs w:val="22"/>
        </w:rPr>
      </w:pPr>
      <w:r w:rsidRPr="002B3EEB">
        <w:rPr>
          <w:rFonts w:ascii="Courier New" w:hAnsi="Courier New"/>
          <w:b/>
          <w:noProof/>
          <w:sz w:val="28"/>
          <w:szCs w:val="22"/>
        </w:rPr>
        <w:drawing>
          <wp:inline distT="0" distB="0" distL="0" distR="0">
            <wp:extent cx="1346200" cy="1287780"/>
            <wp:effectExtent l="19050" t="0" r="635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E54" w:rsidRPr="002B3EEB" w:rsidRDefault="00883E54" w:rsidP="00883E54">
      <w:pPr>
        <w:jc w:val="center"/>
        <w:rPr>
          <w:b/>
          <w:sz w:val="48"/>
          <w:szCs w:val="48"/>
        </w:rPr>
      </w:pPr>
    </w:p>
    <w:p w:rsidR="00883E54" w:rsidRPr="002B3EEB" w:rsidRDefault="00883E54" w:rsidP="00883E54">
      <w:pPr>
        <w:jc w:val="center"/>
        <w:rPr>
          <w:b/>
          <w:sz w:val="48"/>
          <w:szCs w:val="48"/>
        </w:rPr>
      </w:pPr>
    </w:p>
    <w:p w:rsidR="00883E54" w:rsidRPr="002B3EEB" w:rsidRDefault="00883E54" w:rsidP="00883E54">
      <w:pPr>
        <w:jc w:val="center"/>
        <w:rPr>
          <w:b/>
          <w:sz w:val="48"/>
          <w:szCs w:val="48"/>
        </w:rPr>
      </w:pPr>
    </w:p>
    <w:p w:rsidR="00883E54" w:rsidRDefault="00883E54" w:rsidP="00883E5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Д</w:t>
      </w:r>
      <w:r w:rsidRPr="002B3EEB">
        <w:rPr>
          <w:b/>
          <w:sz w:val="48"/>
          <w:szCs w:val="48"/>
        </w:rPr>
        <w:t xml:space="preserve">оклад </w:t>
      </w:r>
    </w:p>
    <w:p w:rsidR="00883E54" w:rsidRPr="002B3EEB" w:rsidRDefault="00883E54" w:rsidP="00883E54">
      <w:pPr>
        <w:jc w:val="center"/>
        <w:rPr>
          <w:b/>
          <w:sz w:val="48"/>
          <w:szCs w:val="48"/>
        </w:rPr>
      </w:pPr>
      <w:r w:rsidRPr="002B3EEB">
        <w:rPr>
          <w:b/>
          <w:sz w:val="48"/>
          <w:szCs w:val="48"/>
        </w:rPr>
        <w:t xml:space="preserve">Главного управления </w:t>
      </w:r>
    </w:p>
    <w:p w:rsidR="00883E54" w:rsidRPr="002B3EEB" w:rsidRDefault="00883E54" w:rsidP="00883E54">
      <w:pPr>
        <w:jc w:val="center"/>
        <w:rPr>
          <w:b/>
          <w:sz w:val="48"/>
          <w:szCs w:val="48"/>
        </w:rPr>
      </w:pPr>
      <w:r w:rsidRPr="002B3EEB">
        <w:rPr>
          <w:b/>
          <w:sz w:val="48"/>
          <w:szCs w:val="48"/>
        </w:rPr>
        <w:t xml:space="preserve">МЧС России </w:t>
      </w:r>
    </w:p>
    <w:p w:rsidR="00883E54" w:rsidRPr="002B3EEB" w:rsidRDefault="00883E54" w:rsidP="00883E54">
      <w:pPr>
        <w:jc w:val="center"/>
        <w:rPr>
          <w:b/>
          <w:sz w:val="48"/>
          <w:szCs w:val="48"/>
        </w:rPr>
      </w:pPr>
      <w:r w:rsidRPr="002B3EEB">
        <w:rPr>
          <w:b/>
          <w:sz w:val="48"/>
          <w:szCs w:val="48"/>
        </w:rPr>
        <w:t>по Рязанской области</w:t>
      </w:r>
    </w:p>
    <w:p w:rsidR="00883E54" w:rsidRPr="002B3EEB" w:rsidRDefault="00883E54" w:rsidP="00883E54">
      <w:pPr>
        <w:jc w:val="center"/>
        <w:rPr>
          <w:b/>
          <w:sz w:val="48"/>
          <w:szCs w:val="48"/>
        </w:rPr>
      </w:pPr>
      <w:r w:rsidRPr="002B3EEB">
        <w:rPr>
          <w:b/>
          <w:sz w:val="48"/>
          <w:szCs w:val="48"/>
        </w:rPr>
        <w:t>с руководством по соблюдению обязательных требований, дающим разъяснение, какое поведение является правомерным</w:t>
      </w:r>
      <w:r w:rsidRPr="008A0CED">
        <w:rPr>
          <w:bCs/>
          <w:szCs w:val="28"/>
        </w:rPr>
        <w:t xml:space="preserve"> </w:t>
      </w:r>
      <w:r w:rsidRPr="008A0CED">
        <w:rPr>
          <w:b/>
          <w:sz w:val="48"/>
          <w:szCs w:val="48"/>
        </w:rPr>
        <w:t>за</w:t>
      </w:r>
      <w:r w:rsidR="008F3DFD">
        <w:rPr>
          <w:b/>
          <w:sz w:val="48"/>
          <w:szCs w:val="48"/>
        </w:rPr>
        <w:t xml:space="preserve"> 1 полугодие</w:t>
      </w:r>
      <w:r w:rsidRPr="008A0CED">
        <w:rPr>
          <w:b/>
          <w:sz w:val="48"/>
          <w:szCs w:val="48"/>
        </w:rPr>
        <w:t xml:space="preserve"> 20</w:t>
      </w:r>
      <w:r w:rsidR="008F3DFD">
        <w:rPr>
          <w:b/>
          <w:sz w:val="48"/>
          <w:szCs w:val="48"/>
        </w:rPr>
        <w:t>20</w:t>
      </w:r>
      <w:r w:rsidRPr="008A0CED">
        <w:rPr>
          <w:b/>
          <w:sz w:val="48"/>
          <w:szCs w:val="48"/>
        </w:rPr>
        <w:t xml:space="preserve"> год</w:t>
      </w:r>
      <w:r w:rsidR="008F3DFD">
        <w:rPr>
          <w:b/>
          <w:sz w:val="48"/>
          <w:szCs w:val="48"/>
        </w:rPr>
        <w:t>а</w:t>
      </w:r>
    </w:p>
    <w:p w:rsidR="00883E54" w:rsidRPr="002B3EEB" w:rsidRDefault="00883E54" w:rsidP="00883E54">
      <w:pPr>
        <w:jc w:val="both"/>
        <w:rPr>
          <w:b/>
          <w:sz w:val="28"/>
          <w:szCs w:val="28"/>
        </w:rPr>
      </w:pPr>
      <w:r w:rsidRPr="002B3EEB">
        <w:rPr>
          <w:b/>
          <w:sz w:val="28"/>
          <w:szCs w:val="28"/>
        </w:rPr>
        <w:t xml:space="preserve">                                                            </w:t>
      </w:r>
    </w:p>
    <w:p w:rsidR="00883E54" w:rsidRDefault="00883E54" w:rsidP="00883E54">
      <w:pPr>
        <w:rPr>
          <w:b/>
          <w:sz w:val="28"/>
          <w:szCs w:val="28"/>
        </w:rPr>
      </w:pPr>
    </w:p>
    <w:p w:rsidR="00883E54" w:rsidRPr="002B3EEB" w:rsidRDefault="00883E54" w:rsidP="00883E54">
      <w:pPr>
        <w:rPr>
          <w:b/>
          <w:sz w:val="28"/>
          <w:szCs w:val="28"/>
        </w:rPr>
      </w:pPr>
    </w:p>
    <w:p w:rsidR="00883E54" w:rsidRPr="002B3EEB" w:rsidRDefault="00883E54" w:rsidP="00883E54">
      <w:pPr>
        <w:rPr>
          <w:b/>
          <w:sz w:val="28"/>
          <w:szCs w:val="28"/>
        </w:rPr>
      </w:pPr>
    </w:p>
    <w:p w:rsidR="00883E54" w:rsidRPr="002B3EEB" w:rsidRDefault="00F139DD" w:rsidP="00883E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Рязань 2020</w:t>
      </w:r>
    </w:p>
    <w:p w:rsidR="00A97272" w:rsidRPr="002B3EEB" w:rsidRDefault="00A97272" w:rsidP="007E38BB">
      <w:pPr>
        <w:jc w:val="center"/>
        <w:rPr>
          <w:b/>
          <w:sz w:val="28"/>
          <w:szCs w:val="28"/>
        </w:rPr>
      </w:pPr>
      <w:r w:rsidRPr="002B3EEB">
        <w:rPr>
          <w:b/>
          <w:sz w:val="28"/>
          <w:szCs w:val="28"/>
        </w:rPr>
        <w:lastRenderedPageBreak/>
        <w:t>С</w:t>
      </w:r>
      <w:r w:rsidR="00C16AB0" w:rsidRPr="002B3EEB">
        <w:rPr>
          <w:b/>
          <w:sz w:val="28"/>
          <w:szCs w:val="28"/>
        </w:rPr>
        <w:t>одержание</w:t>
      </w:r>
      <w:r w:rsidRPr="002B3EEB">
        <w:rPr>
          <w:b/>
          <w:sz w:val="28"/>
          <w:szCs w:val="28"/>
        </w:rPr>
        <w:t>:</w:t>
      </w:r>
    </w:p>
    <w:p w:rsidR="00A97272" w:rsidRPr="002B3EEB" w:rsidRDefault="00A97272" w:rsidP="00A97272">
      <w:pPr>
        <w:jc w:val="center"/>
        <w:rPr>
          <w:b/>
          <w:sz w:val="28"/>
          <w:szCs w:val="28"/>
        </w:rPr>
      </w:pPr>
    </w:p>
    <w:p w:rsidR="00A97272" w:rsidRPr="002B3EEB" w:rsidRDefault="00A97272" w:rsidP="00A97272">
      <w:pPr>
        <w:jc w:val="center"/>
        <w:rPr>
          <w:b/>
          <w:sz w:val="28"/>
          <w:szCs w:val="28"/>
        </w:rPr>
      </w:pPr>
    </w:p>
    <w:p w:rsidR="00A97272" w:rsidRPr="002B3EEB" w:rsidRDefault="00A97272" w:rsidP="00A97272">
      <w:pPr>
        <w:pStyle w:val="a5"/>
        <w:tabs>
          <w:tab w:val="left" w:pos="0"/>
        </w:tabs>
        <w:ind w:firstLine="720"/>
        <w:rPr>
          <w:sz w:val="28"/>
        </w:rPr>
      </w:pPr>
      <w:r w:rsidRPr="002B3EEB">
        <w:rPr>
          <w:sz w:val="28"/>
        </w:rPr>
        <w:t>Общие положения………………………………………………………….3</w:t>
      </w:r>
    </w:p>
    <w:p w:rsidR="00A97272" w:rsidRPr="00380D62" w:rsidRDefault="00A97272" w:rsidP="00A97272">
      <w:pPr>
        <w:pStyle w:val="a5"/>
        <w:tabs>
          <w:tab w:val="left" w:pos="0"/>
        </w:tabs>
        <w:ind w:firstLine="720"/>
        <w:rPr>
          <w:color w:val="FF0000"/>
          <w:sz w:val="28"/>
        </w:rPr>
      </w:pPr>
    </w:p>
    <w:p w:rsidR="00A97272" w:rsidRPr="00F75F97" w:rsidRDefault="00A97272" w:rsidP="00A97272">
      <w:pPr>
        <w:pStyle w:val="a5"/>
        <w:tabs>
          <w:tab w:val="left" w:pos="0"/>
        </w:tabs>
        <w:ind w:firstLine="720"/>
        <w:rPr>
          <w:sz w:val="28"/>
        </w:rPr>
      </w:pPr>
      <w:r w:rsidRPr="00F75F97">
        <w:rPr>
          <w:sz w:val="28"/>
        </w:rPr>
        <w:t xml:space="preserve">1. </w:t>
      </w:r>
      <w:r w:rsidR="00CD634F" w:rsidRPr="00F75F97">
        <w:rPr>
          <w:sz w:val="28"/>
        </w:rPr>
        <w:t>Федеральный государственный пожарный надзор, о</w:t>
      </w:r>
      <w:r w:rsidRPr="00F75F97">
        <w:rPr>
          <w:sz w:val="28"/>
        </w:rPr>
        <w:t xml:space="preserve">бзор </w:t>
      </w:r>
      <w:r w:rsidR="00DE4DF7" w:rsidRPr="00F75F97">
        <w:rPr>
          <w:sz w:val="28"/>
        </w:rPr>
        <w:t>типовых и массовых нарушений обязательных требований законодательства с руководством по их соблюдению………………………………………….</w:t>
      </w:r>
      <w:r w:rsidR="00340D5B" w:rsidRPr="00F75F97">
        <w:rPr>
          <w:sz w:val="28"/>
        </w:rPr>
        <w:t>…….</w:t>
      </w:r>
      <w:r w:rsidRPr="00F75F97">
        <w:rPr>
          <w:sz w:val="28"/>
        </w:rPr>
        <w:t>5</w:t>
      </w:r>
    </w:p>
    <w:p w:rsidR="00A97272" w:rsidRPr="00F75F97" w:rsidRDefault="00A97272" w:rsidP="00A97272">
      <w:pPr>
        <w:pStyle w:val="a5"/>
        <w:tabs>
          <w:tab w:val="left" w:pos="0"/>
        </w:tabs>
        <w:ind w:firstLine="720"/>
        <w:rPr>
          <w:sz w:val="28"/>
        </w:rPr>
      </w:pPr>
    </w:p>
    <w:p w:rsidR="00A97272" w:rsidRPr="00F75F97" w:rsidRDefault="00A97272" w:rsidP="00CD634F">
      <w:pPr>
        <w:ind w:firstLine="709"/>
        <w:jc w:val="both"/>
        <w:rPr>
          <w:sz w:val="28"/>
          <w:szCs w:val="28"/>
        </w:rPr>
      </w:pPr>
      <w:r w:rsidRPr="00F75F97">
        <w:rPr>
          <w:sz w:val="28"/>
        </w:rPr>
        <w:t xml:space="preserve">2. </w:t>
      </w:r>
      <w:r w:rsidR="00CD634F" w:rsidRPr="00F75F97">
        <w:rPr>
          <w:sz w:val="28"/>
          <w:szCs w:val="28"/>
        </w:rPr>
        <w:t>Ф</w:t>
      </w:r>
      <w:r w:rsidR="00340D5B" w:rsidRPr="00F75F97">
        <w:rPr>
          <w:sz w:val="28"/>
          <w:szCs w:val="28"/>
        </w:rPr>
        <w:t xml:space="preserve">едеральный государственный надзор в области </w:t>
      </w:r>
      <w:r w:rsidR="00694463" w:rsidRPr="00F75F97">
        <w:rPr>
          <w:sz w:val="28"/>
          <w:szCs w:val="28"/>
        </w:rPr>
        <w:t xml:space="preserve">ГО, </w:t>
      </w:r>
      <w:r w:rsidR="00340D5B" w:rsidRPr="00F75F97">
        <w:rPr>
          <w:sz w:val="28"/>
          <w:szCs w:val="28"/>
        </w:rPr>
        <w:t xml:space="preserve">ЗНТ от ЧС </w:t>
      </w:r>
      <w:r w:rsidR="00CD634F" w:rsidRPr="00F75F97">
        <w:rPr>
          <w:sz w:val="28"/>
          <w:szCs w:val="28"/>
        </w:rPr>
        <w:t xml:space="preserve"> </w:t>
      </w:r>
      <w:r w:rsidR="00340D5B" w:rsidRPr="00F75F97">
        <w:rPr>
          <w:sz w:val="28"/>
          <w:szCs w:val="28"/>
        </w:rPr>
        <w:t>природного и техногенного характера</w:t>
      </w:r>
      <w:r w:rsidR="00CD634F" w:rsidRPr="00F75F97">
        <w:rPr>
          <w:sz w:val="28"/>
          <w:szCs w:val="28"/>
        </w:rPr>
        <w:t xml:space="preserve">, </w:t>
      </w:r>
      <w:r w:rsidR="00340D5B" w:rsidRPr="00F75F97">
        <w:rPr>
          <w:sz w:val="28"/>
          <w:szCs w:val="28"/>
        </w:rPr>
        <w:t>о</w:t>
      </w:r>
      <w:r w:rsidR="00DE4DF7" w:rsidRPr="00F75F97">
        <w:rPr>
          <w:sz w:val="28"/>
        </w:rPr>
        <w:t>бзор типовых и массовых нарушений обязательных требований законодательства с руководством по их соблюдению………</w:t>
      </w:r>
      <w:r w:rsidR="0024396A" w:rsidRPr="00F75F97">
        <w:rPr>
          <w:sz w:val="28"/>
        </w:rPr>
        <w:t>………..</w:t>
      </w:r>
      <w:r w:rsidRPr="00F75F97">
        <w:rPr>
          <w:sz w:val="28"/>
        </w:rPr>
        <w:t>…………………………</w:t>
      </w:r>
      <w:r w:rsidR="00340D5B" w:rsidRPr="00F75F97">
        <w:rPr>
          <w:sz w:val="28"/>
        </w:rPr>
        <w:t>………………………….</w:t>
      </w:r>
      <w:r w:rsidR="008C5DF5">
        <w:rPr>
          <w:sz w:val="28"/>
        </w:rPr>
        <w:t>13</w:t>
      </w:r>
    </w:p>
    <w:p w:rsidR="00A97272" w:rsidRPr="00F75F97" w:rsidRDefault="00A97272" w:rsidP="00A97272">
      <w:pPr>
        <w:pStyle w:val="a5"/>
        <w:tabs>
          <w:tab w:val="left" w:pos="0"/>
        </w:tabs>
        <w:ind w:firstLine="720"/>
        <w:rPr>
          <w:sz w:val="28"/>
        </w:rPr>
      </w:pPr>
    </w:p>
    <w:p w:rsidR="00A97272" w:rsidRPr="00F75F97" w:rsidRDefault="0024396A" w:rsidP="00A97272">
      <w:pPr>
        <w:pStyle w:val="a5"/>
        <w:tabs>
          <w:tab w:val="left" w:pos="0"/>
        </w:tabs>
        <w:ind w:firstLine="720"/>
        <w:rPr>
          <w:sz w:val="28"/>
        </w:rPr>
      </w:pPr>
      <w:r w:rsidRPr="00F75F97">
        <w:rPr>
          <w:sz w:val="28"/>
        </w:rPr>
        <w:t>3</w:t>
      </w:r>
      <w:r w:rsidR="00A97272" w:rsidRPr="00F75F97">
        <w:rPr>
          <w:sz w:val="28"/>
        </w:rPr>
        <w:t xml:space="preserve">. </w:t>
      </w:r>
      <w:proofErr w:type="gramStart"/>
      <w:r w:rsidR="00340D5B" w:rsidRPr="00F75F97">
        <w:rPr>
          <w:sz w:val="28"/>
        </w:rPr>
        <w:t>Федеральный государственный надзор в области лицензионного контроля при осуществлении деятельности по монтажу, техническому обслуживанию и ремонту средств обеспечения пожарной безопасности зданий и сооружений, тушению пожаров в населенных пунктах, на производственных объектах и объектах инфраструктуры, по тушению лесных пожаров, о</w:t>
      </w:r>
      <w:r w:rsidR="00DE4DF7" w:rsidRPr="00F75F97">
        <w:rPr>
          <w:sz w:val="28"/>
        </w:rPr>
        <w:t>бзор типовых и массовых нарушений обязательных требований законодательства в области</w:t>
      </w:r>
      <w:r w:rsidR="00A97272" w:rsidRPr="00F75F97">
        <w:rPr>
          <w:sz w:val="28"/>
        </w:rPr>
        <w:t xml:space="preserve"> </w:t>
      </w:r>
      <w:r w:rsidR="00DE4DF7" w:rsidRPr="00F75F97">
        <w:rPr>
          <w:sz w:val="28"/>
        </w:rPr>
        <w:t>с руководством по их соблюдению ……………..</w:t>
      </w:r>
      <w:r w:rsidR="00A97272" w:rsidRPr="00F75F97">
        <w:rPr>
          <w:sz w:val="28"/>
        </w:rPr>
        <w:t>…………………………………………...…………</w:t>
      </w:r>
      <w:r w:rsidR="00340D5B" w:rsidRPr="00F75F97">
        <w:rPr>
          <w:sz w:val="28"/>
        </w:rPr>
        <w:t>………………</w:t>
      </w:r>
      <w:r w:rsidR="008C5DF5">
        <w:rPr>
          <w:sz w:val="28"/>
        </w:rPr>
        <w:t>18</w:t>
      </w:r>
      <w:proofErr w:type="gramEnd"/>
    </w:p>
    <w:p w:rsidR="00A97272" w:rsidRPr="00F75F97" w:rsidRDefault="00A97272" w:rsidP="00A97272">
      <w:pPr>
        <w:pStyle w:val="a5"/>
        <w:tabs>
          <w:tab w:val="left" w:pos="0"/>
        </w:tabs>
        <w:ind w:firstLine="720"/>
        <w:rPr>
          <w:sz w:val="28"/>
        </w:rPr>
      </w:pPr>
    </w:p>
    <w:p w:rsidR="00A97272" w:rsidRPr="00F75F97" w:rsidRDefault="0024396A" w:rsidP="00A97272">
      <w:pPr>
        <w:pStyle w:val="a5"/>
        <w:tabs>
          <w:tab w:val="left" w:pos="0"/>
        </w:tabs>
        <w:ind w:firstLine="720"/>
        <w:rPr>
          <w:sz w:val="28"/>
        </w:rPr>
      </w:pPr>
      <w:r w:rsidRPr="00F75F97">
        <w:rPr>
          <w:sz w:val="28"/>
        </w:rPr>
        <w:t>4</w:t>
      </w:r>
      <w:r w:rsidR="00A97272" w:rsidRPr="00F75F97">
        <w:rPr>
          <w:sz w:val="28"/>
        </w:rPr>
        <w:t xml:space="preserve">. </w:t>
      </w:r>
      <w:r w:rsidR="00340D5B" w:rsidRPr="00F75F97">
        <w:rPr>
          <w:sz w:val="28"/>
        </w:rPr>
        <w:t>Федеральный государственный надзор в области деятельности во внутренних водах, за маломерными судами, используемыми в некоммерческих целях, и базами (сооружениями) для их стоянок, о</w:t>
      </w:r>
      <w:r w:rsidR="00DE4DF7" w:rsidRPr="00F75F97">
        <w:rPr>
          <w:sz w:val="28"/>
        </w:rPr>
        <w:t xml:space="preserve">бзор типовых и массовых нарушений обязательных требований законодательства </w:t>
      </w:r>
      <w:r w:rsidR="00340D5B" w:rsidRPr="00F75F97">
        <w:rPr>
          <w:sz w:val="28"/>
        </w:rPr>
        <w:t>…………………………………..</w:t>
      </w:r>
      <w:r w:rsidR="00A97272" w:rsidRPr="00F75F97">
        <w:rPr>
          <w:sz w:val="28"/>
        </w:rPr>
        <w:t>……………………………</w:t>
      </w:r>
      <w:r w:rsidR="00DE4DF7" w:rsidRPr="00F75F97">
        <w:rPr>
          <w:sz w:val="28"/>
        </w:rPr>
        <w:t>……………...</w:t>
      </w:r>
      <w:r w:rsidR="00A97272" w:rsidRPr="00F75F97">
        <w:rPr>
          <w:sz w:val="28"/>
        </w:rPr>
        <w:t>……</w:t>
      </w:r>
      <w:r w:rsidR="008C5DF5">
        <w:rPr>
          <w:sz w:val="28"/>
        </w:rPr>
        <w:t>22</w:t>
      </w:r>
    </w:p>
    <w:p w:rsidR="00A97272" w:rsidRPr="00F75F97" w:rsidRDefault="00A97272" w:rsidP="00A97272">
      <w:pPr>
        <w:pStyle w:val="a5"/>
        <w:tabs>
          <w:tab w:val="left" w:pos="0"/>
        </w:tabs>
        <w:ind w:firstLine="720"/>
        <w:rPr>
          <w:sz w:val="28"/>
        </w:rPr>
      </w:pPr>
    </w:p>
    <w:p w:rsidR="00A97272" w:rsidRPr="00F75F97" w:rsidRDefault="00A97272" w:rsidP="00A97272">
      <w:pPr>
        <w:pStyle w:val="a5"/>
        <w:tabs>
          <w:tab w:val="left" w:pos="0"/>
        </w:tabs>
        <w:ind w:firstLine="720"/>
        <w:rPr>
          <w:sz w:val="28"/>
        </w:rPr>
      </w:pPr>
      <w:r w:rsidRPr="00F75F97">
        <w:rPr>
          <w:sz w:val="28"/>
        </w:rPr>
        <w:t>Заключительные положения……………………………………………..</w:t>
      </w:r>
      <w:r w:rsidR="008C5DF5">
        <w:rPr>
          <w:sz w:val="28"/>
        </w:rPr>
        <w:t>26</w:t>
      </w:r>
    </w:p>
    <w:p w:rsidR="00A97272" w:rsidRPr="002A3CB0" w:rsidRDefault="00A97272" w:rsidP="00D149C1">
      <w:pPr>
        <w:spacing w:before="100" w:beforeAutospacing="1" w:after="100" w:afterAutospacing="1"/>
        <w:ind w:firstLine="708"/>
        <w:jc w:val="center"/>
        <w:rPr>
          <w:b/>
          <w:sz w:val="32"/>
          <w:szCs w:val="32"/>
        </w:rPr>
      </w:pPr>
    </w:p>
    <w:p w:rsidR="00A97272" w:rsidRPr="002A3CB0" w:rsidRDefault="00A97272" w:rsidP="00D149C1">
      <w:pPr>
        <w:spacing w:before="100" w:beforeAutospacing="1" w:after="100" w:afterAutospacing="1"/>
        <w:ind w:firstLine="708"/>
        <w:jc w:val="center"/>
        <w:rPr>
          <w:b/>
          <w:sz w:val="32"/>
          <w:szCs w:val="32"/>
        </w:rPr>
      </w:pPr>
    </w:p>
    <w:p w:rsidR="00A97272" w:rsidRPr="002B3EEB" w:rsidRDefault="00A97272" w:rsidP="00D149C1">
      <w:pPr>
        <w:spacing w:before="100" w:beforeAutospacing="1" w:after="100" w:afterAutospacing="1"/>
        <w:ind w:firstLine="708"/>
        <w:jc w:val="center"/>
        <w:rPr>
          <w:b/>
          <w:sz w:val="32"/>
          <w:szCs w:val="32"/>
        </w:rPr>
      </w:pPr>
    </w:p>
    <w:p w:rsidR="0003666E" w:rsidRPr="002B3EEB" w:rsidRDefault="0003666E" w:rsidP="00D149C1">
      <w:pPr>
        <w:spacing w:before="100" w:beforeAutospacing="1" w:after="100" w:afterAutospacing="1"/>
        <w:ind w:firstLine="708"/>
        <w:jc w:val="center"/>
        <w:rPr>
          <w:b/>
          <w:sz w:val="32"/>
          <w:szCs w:val="32"/>
        </w:rPr>
      </w:pPr>
    </w:p>
    <w:p w:rsidR="003835F1" w:rsidRPr="002B3EEB" w:rsidRDefault="003835F1" w:rsidP="00D149C1">
      <w:pPr>
        <w:spacing w:before="100" w:beforeAutospacing="1" w:after="100" w:afterAutospacing="1"/>
        <w:ind w:firstLine="708"/>
        <w:jc w:val="center"/>
        <w:rPr>
          <w:b/>
          <w:sz w:val="32"/>
          <w:szCs w:val="32"/>
        </w:rPr>
      </w:pPr>
    </w:p>
    <w:p w:rsidR="003835F1" w:rsidRPr="002B3EEB" w:rsidRDefault="003835F1" w:rsidP="00D149C1">
      <w:pPr>
        <w:spacing w:before="100" w:beforeAutospacing="1" w:after="100" w:afterAutospacing="1"/>
        <w:ind w:firstLine="708"/>
        <w:jc w:val="center"/>
        <w:rPr>
          <w:b/>
          <w:sz w:val="32"/>
          <w:szCs w:val="32"/>
        </w:rPr>
      </w:pPr>
    </w:p>
    <w:p w:rsidR="00340D5B" w:rsidRDefault="00340D5B" w:rsidP="0003666E">
      <w:pPr>
        <w:spacing w:line="276" w:lineRule="auto"/>
        <w:jc w:val="center"/>
        <w:rPr>
          <w:b/>
          <w:sz w:val="28"/>
          <w:szCs w:val="28"/>
        </w:rPr>
      </w:pPr>
    </w:p>
    <w:p w:rsidR="0003666E" w:rsidRPr="002B3EEB" w:rsidRDefault="0003666E" w:rsidP="0003666E">
      <w:pPr>
        <w:spacing w:line="276" w:lineRule="auto"/>
        <w:jc w:val="center"/>
        <w:rPr>
          <w:b/>
          <w:sz w:val="28"/>
          <w:szCs w:val="28"/>
        </w:rPr>
      </w:pPr>
      <w:r w:rsidRPr="002B3EEB">
        <w:rPr>
          <w:b/>
          <w:sz w:val="28"/>
          <w:szCs w:val="28"/>
        </w:rPr>
        <w:lastRenderedPageBreak/>
        <w:t>О</w:t>
      </w:r>
      <w:r w:rsidR="005E4197" w:rsidRPr="002B3EEB">
        <w:rPr>
          <w:b/>
          <w:sz w:val="28"/>
          <w:szCs w:val="28"/>
        </w:rPr>
        <w:t>бщие положения</w:t>
      </w:r>
    </w:p>
    <w:p w:rsidR="0003666E" w:rsidRPr="002B3EEB" w:rsidRDefault="0003666E" w:rsidP="0003666E">
      <w:pPr>
        <w:spacing w:line="276" w:lineRule="auto"/>
        <w:ind w:firstLine="709"/>
        <w:jc w:val="both"/>
        <w:rPr>
          <w:sz w:val="28"/>
          <w:szCs w:val="28"/>
        </w:rPr>
      </w:pPr>
    </w:p>
    <w:p w:rsidR="0003666E" w:rsidRPr="002B3EEB" w:rsidRDefault="0003666E" w:rsidP="0003666E">
      <w:pPr>
        <w:ind w:firstLine="709"/>
        <w:jc w:val="both"/>
        <w:rPr>
          <w:sz w:val="28"/>
          <w:szCs w:val="28"/>
        </w:rPr>
      </w:pPr>
      <w:r w:rsidRPr="002B3EEB">
        <w:rPr>
          <w:sz w:val="28"/>
          <w:szCs w:val="28"/>
        </w:rPr>
        <w:t xml:space="preserve">Настоящий </w:t>
      </w:r>
      <w:r w:rsidR="00883E54">
        <w:rPr>
          <w:sz w:val="28"/>
          <w:szCs w:val="28"/>
        </w:rPr>
        <w:t>д</w:t>
      </w:r>
      <w:r w:rsidRPr="002B3EEB">
        <w:rPr>
          <w:sz w:val="28"/>
          <w:szCs w:val="28"/>
        </w:rPr>
        <w:t xml:space="preserve">оклад по правоприменительной практике </w:t>
      </w:r>
      <w:r w:rsidR="00CE5A9D" w:rsidRPr="002B3EEB">
        <w:rPr>
          <w:sz w:val="28"/>
          <w:szCs w:val="28"/>
        </w:rPr>
        <w:t>органов надзорной деятельности Г</w:t>
      </w:r>
      <w:r w:rsidRPr="002B3EEB">
        <w:rPr>
          <w:sz w:val="28"/>
          <w:szCs w:val="28"/>
        </w:rPr>
        <w:t xml:space="preserve">лавного управления МЧС России по </w:t>
      </w:r>
      <w:r w:rsidR="00CE5A9D" w:rsidRPr="002B3EEB">
        <w:rPr>
          <w:sz w:val="28"/>
          <w:szCs w:val="28"/>
        </w:rPr>
        <w:t>Рязанской области</w:t>
      </w:r>
      <w:r w:rsidRPr="002B3EEB">
        <w:rPr>
          <w:sz w:val="28"/>
          <w:szCs w:val="28"/>
        </w:rPr>
        <w:t xml:space="preserve"> </w:t>
      </w:r>
      <w:r w:rsidR="00CE5A9D" w:rsidRPr="002B3EEB">
        <w:rPr>
          <w:sz w:val="28"/>
          <w:szCs w:val="28"/>
        </w:rPr>
        <w:t>с руководством по соблюдению обязательных требований, дающим разъяснение</w:t>
      </w:r>
      <w:r w:rsidR="00E776DD">
        <w:rPr>
          <w:sz w:val="28"/>
          <w:szCs w:val="28"/>
        </w:rPr>
        <w:t>,</w:t>
      </w:r>
      <w:r w:rsidR="00CE5A9D" w:rsidRPr="002B3EEB">
        <w:rPr>
          <w:sz w:val="28"/>
          <w:szCs w:val="28"/>
        </w:rPr>
        <w:t xml:space="preserve"> какое поведение является правомерным</w:t>
      </w:r>
      <w:r w:rsidRPr="002B3EEB">
        <w:rPr>
          <w:sz w:val="28"/>
          <w:szCs w:val="28"/>
        </w:rPr>
        <w:t xml:space="preserve"> (далее – </w:t>
      </w:r>
      <w:r w:rsidR="00883E54">
        <w:rPr>
          <w:sz w:val="28"/>
          <w:szCs w:val="28"/>
        </w:rPr>
        <w:t>Д</w:t>
      </w:r>
      <w:r w:rsidR="00C04C57" w:rsidRPr="002B3EEB">
        <w:rPr>
          <w:sz w:val="28"/>
          <w:szCs w:val="28"/>
        </w:rPr>
        <w:t>оклад</w:t>
      </w:r>
      <w:r w:rsidRPr="002B3EEB">
        <w:rPr>
          <w:sz w:val="28"/>
          <w:szCs w:val="28"/>
        </w:rPr>
        <w:t>)</w:t>
      </w:r>
      <w:r w:rsidR="00C04C57">
        <w:rPr>
          <w:sz w:val="28"/>
          <w:szCs w:val="28"/>
        </w:rPr>
        <w:t xml:space="preserve"> </w:t>
      </w:r>
      <w:r w:rsidRPr="002B3EEB">
        <w:rPr>
          <w:sz w:val="28"/>
          <w:szCs w:val="28"/>
        </w:rPr>
        <w:t xml:space="preserve"> </w:t>
      </w:r>
      <w:r w:rsidR="00CE5A9D" w:rsidRPr="002B3EEB">
        <w:rPr>
          <w:sz w:val="28"/>
          <w:szCs w:val="28"/>
        </w:rPr>
        <w:t>подготовлен</w:t>
      </w:r>
      <w:r w:rsidRPr="002B3EEB">
        <w:rPr>
          <w:sz w:val="28"/>
          <w:szCs w:val="28"/>
        </w:rPr>
        <w:t xml:space="preserve"> в целях профилактики нарушений обязательных требований и </w:t>
      </w:r>
      <w:r w:rsidRPr="002B3EEB">
        <w:rPr>
          <w:i/>
          <w:sz w:val="28"/>
          <w:szCs w:val="28"/>
        </w:rPr>
        <w:t>основан на реализации положений</w:t>
      </w:r>
      <w:r w:rsidR="00CE5A9D" w:rsidRPr="002B3EEB">
        <w:rPr>
          <w:i/>
          <w:sz w:val="28"/>
          <w:szCs w:val="28"/>
        </w:rPr>
        <w:t xml:space="preserve"> следующих нормативных актов</w:t>
      </w:r>
      <w:r w:rsidRPr="002B3EEB">
        <w:rPr>
          <w:sz w:val="28"/>
          <w:szCs w:val="28"/>
        </w:rPr>
        <w:t>:</w:t>
      </w:r>
    </w:p>
    <w:p w:rsidR="0003666E" w:rsidRPr="002B3EEB" w:rsidRDefault="0003666E" w:rsidP="0003666E">
      <w:pPr>
        <w:ind w:firstLine="709"/>
        <w:jc w:val="both"/>
        <w:rPr>
          <w:sz w:val="28"/>
          <w:szCs w:val="28"/>
        </w:rPr>
      </w:pPr>
      <w:r w:rsidRPr="002B3EEB">
        <w:rPr>
          <w:sz w:val="28"/>
          <w:szCs w:val="28"/>
        </w:rPr>
        <w:t>Федерального закона от 21.12.1994 № 68-ФЗ «О защите населения и территорий от чрезвычайных ситуаций природного и техногенного характера»;</w:t>
      </w:r>
    </w:p>
    <w:p w:rsidR="0003666E" w:rsidRPr="002B3EEB" w:rsidRDefault="0003666E" w:rsidP="0003666E">
      <w:pPr>
        <w:ind w:firstLine="709"/>
        <w:jc w:val="both"/>
        <w:rPr>
          <w:sz w:val="28"/>
          <w:szCs w:val="28"/>
        </w:rPr>
      </w:pPr>
      <w:r w:rsidRPr="002B3EEB">
        <w:rPr>
          <w:sz w:val="28"/>
          <w:szCs w:val="28"/>
        </w:rPr>
        <w:t>Федерального закона от 21.12.1994 № 69-ФЗ «О пожарной безопасности»;</w:t>
      </w:r>
    </w:p>
    <w:p w:rsidR="0003666E" w:rsidRPr="002B3EEB" w:rsidRDefault="0003666E" w:rsidP="0003666E">
      <w:pPr>
        <w:ind w:firstLine="709"/>
        <w:jc w:val="both"/>
        <w:rPr>
          <w:sz w:val="28"/>
          <w:szCs w:val="28"/>
        </w:rPr>
      </w:pPr>
      <w:r w:rsidRPr="002B3EEB">
        <w:rPr>
          <w:sz w:val="28"/>
          <w:szCs w:val="28"/>
        </w:rPr>
        <w:t>Федерального закона от 12.02.1998 № 28-ФЗ «О гражданской обороне»;</w:t>
      </w:r>
    </w:p>
    <w:p w:rsidR="0003666E" w:rsidRPr="002B3EEB" w:rsidRDefault="0003666E" w:rsidP="0003666E">
      <w:pPr>
        <w:ind w:firstLine="709"/>
        <w:jc w:val="both"/>
        <w:rPr>
          <w:sz w:val="28"/>
          <w:szCs w:val="28"/>
        </w:rPr>
      </w:pPr>
      <w:r w:rsidRPr="002B3EEB">
        <w:rPr>
          <w:sz w:val="28"/>
          <w:szCs w:val="28"/>
        </w:rPr>
        <w:t>Федерального закона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03666E" w:rsidRPr="002B3EEB" w:rsidRDefault="0003666E" w:rsidP="0003666E">
      <w:pPr>
        <w:ind w:firstLine="709"/>
        <w:jc w:val="both"/>
        <w:rPr>
          <w:sz w:val="28"/>
          <w:szCs w:val="28"/>
        </w:rPr>
      </w:pPr>
      <w:r w:rsidRPr="002B3EEB">
        <w:rPr>
          <w:sz w:val="28"/>
          <w:szCs w:val="28"/>
        </w:rPr>
        <w:t>Федерального закона от 04.05.2011 № 99-ФЗ «О лицензировании отдельных видов деятельности»;</w:t>
      </w:r>
    </w:p>
    <w:p w:rsidR="0003666E" w:rsidRPr="002B3EEB" w:rsidRDefault="00CE5A9D" w:rsidP="0003666E">
      <w:pPr>
        <w:ind w:firstLine="709"/>
        <w:jc w:val="both"/>
        <w:rPr>
          <w:sz w:val="28"/>
          <w:szCs w:val="28"/>
        </w:rPr>
      </w:pPr>
      <w:r w:rsidRPr="002B3EEB">
        <w:rPr>
          <w:sz w:val="28"/>
          <w:szCs w:val="28"/>
        </w:rPr>
        <w:t>П</w:t>
      </w:r>
      <w:r w:rsidR="0003666E" w:rsidRPr="002B3EEB">
        <w:rPr>
          <w:sz w:val="28"/>
          <w:szCs w:val="28"/>
        </w:rPr>
        <w:t>остановления Правительства Российской Федерации от 17.08.2016 № 806 «О применении риск</w:t>
      </w:r>
      <w:r w:rsidR="00E776DD">
        <w:rPr>
          <w:sz w:val="28"/>
          <w:szCs w:val="28"/>
        </w:rPr>
        <w:t xml:space="preserve"> </w:t>
      </w:r>
      <w:r w:rsidR="0003666E" w:rsidRPr="002B3EEB">
        <w:rPr>
          <w:sz w:val="28"/>
          <w:szCs w:val="28"/>
        </w:rPr>
        <w:t>-</w:t>
      </w:r>
      <w:r w:rsidR="00E776DD">
        <w:rPr>
          <w:sz w:val="28"/>
          <w:szCs w:val="28"/>
        </w:rPr>
        <w:t xml:space="preserve"> </w:t>
      </w:r>
      <w:r w:rsidR="0003666E" w:rsidRPr="002B3EEB">
        <w:rPr>
          <w:sz w:val="28"/>
          <w:szCs w:val="28"/>
        </w:rPr>
        <w:t>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03666E" w:rsidRPr="002B3EEB" w:rsidRDefault="0003666E" w:rsidP="0003666E">
      <w:pPr>
        <w:ind w:firstLine="709"/>
        <w:jc w:val="both"/>
        <w:rPr>
          <w:sz w:val="28"/>
          <w:szCs w:val="28"/>
        </w:rPr>
      </w:pPr>
      <w:r w:rsidRPr="002B3EEB">
        <w:rPr>
          <w:sz w:val="28"/>
          <w:szCs w:val="28"/>
        </w:rPr>
        <w:t>приказа МЧС России от 14.06.2017 № 254 «Об организации публичных обсуждений результатов правоприменительной практики, руководств по соблюдению обязательных требований»;</w:t>
      </w:r>
    </w:p>
    <w:p w:rsidR="0003666E" w:rsidRPr="002B3EEB" w:rsidRDefault="0003666E" w:rsidP="0003666E">
      <w:pPr>
        <w:ind w:firstLine="709"/>
        <w:jc w:val="both"/>
        <w:rPr>
          <w:sz w:val="28"/>
          <w:szCs w:val="28"/>
        </w:rPr>
      </w:pPr>
      <w:r w:rsidRPr="002B3EEB">
        <w:rPr>
          <w:sz w:val="28"/>
          <w:szCs w:val="28"/>
        </w:rPr>
        <w:t>плана мероприятий («дорожной карты») по совершенствованию контрольно-надзорной деятельности в Российской Федерации на 2016-2017 годы, утвержденного распоряжением Правительства Российской Федерации от 01.04.2016 № 559-р;</w:t>
      </w:r>
    </w:p>
    <w:p w:rsidR="00CE5A9D" w:rsidRPr="002B3EEB" w:rsidRDefault="0003666E" w:rsidP="00E776DD">
      <w:pPr>
        <w:ind w:firstLine="709"/>
        <w:jc w:val="both"/>
        <w:rPr>
          <w:sz w:val="28"/>
          <w:szCs w:val="28"/>
        </w:rPr>
      </w:pPr>
      <w:r w:rsidRPr="002B3EEB">
        <w:rPr>
          <w:sz w:val="28"/>
          <w:szCs w:val="28"/>
        </w:rPr>
        <w:t>методических рекомендаций по организации и проведению публичных обсуждений результатов правоприменительной практики, руководств по соблюдению обязательных требований органа государственного контроля (надзора), одобренных протоколом заседания приоритетного проекта по основному направлению стратегического развития «Реформа контрольной и надзорной деятельности» от 21.02.2017 № 13 (2).</w:t>
      </w:r>
    </w:p>
    <w:p w:rsidR="00CE5A9D" w:rsidRPr="002B3EEB" w:rsidRDefault="00C04C57" w:rsidP="00CE5A9D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Задачами </w:t>
      </w:r>
      <w:r w:rsidRPr="00C04C57">
        <w:rPr>
          <w:i/>
          <w:sz w:val="28"/>
          <w:szCs w:val="28"/>
        </w:rPr>
        <w:t>подготовки</w:t>
      </w:r>
      <w:r w:rsidR="00C014F9" w:rsidRPr="00C04C57">
        <w:rPr>
          <w:i/>
          <w:sz w:val="28"/>
          <w:szCs w:val="28"/>
        </w:rPr>
        <w:t xml:space="preserve"> </w:t>
      </w:r>
      <w:r w:rsidR="00883E54">
        <w:rPr>
          <w:i/>
          <w:sz w:val="28"/>
          <w:szCs w:val="28"/>
        </w:rPr>
        <w:t>Д</w:t>
      </w:r>
      <w:r w:rsidRPr="00C04C57">
        <w:rPr>
          <w:i/>
          <w:sz w:val="28"/>
          <w:szCs w:val="28"/>
        </w:rPr>
        <w:t>оклада</w:t>
      </w:r>
      <w:r w:rsidR="00CE5A9D" w:rsidRPr="002B3EEB">
        <w:rPr>
          <w:i/>
          <w:sz w:val="28"/>
          <w:szCs w:val="28"/>
        </w:rPr>
        <w:t xml:space="preserve"> являются:</w:t>
      </w:r>
    </w:p>
    <w:p w:rsidR="00CE5A9D" w:rsidRPr="002B3EEB" w:rsidRDefault="001E1A09" w:rsidP="00CE5A9D">
      <w:pPr>
        <w:ind w:firstLine="709"/>
        <w:jc w:val="both"/>
        <w:rPr>
          <w:sz w:val="28"/>
          <w:szCs w:val="28"/>
        </w:rPr>
      </w:pPr>
      <w:r w:rsidRPr="002B3EEB">
        <w:rPr>
          <w:sz w:val="28"/>
          <w:szCs w:val="28"/>
        </w:rPr>
        <w:t>пояснение по</w:t>
      </w:r>
      <w:r w:rsidR="00CE5A9D" w:rsidRPr="002B3EEB">
        <w:rPr>
          <w:sz w:val="28"/>
          <w:szCs w:val="28"/>
        </w:rPr>
        <w:t xml:space="preserve"> проблемны</w:t>
      </w:r>
      <w:r w:rsidRPr="002B3EEB">
        <w:rPr>
          <w:sz w:val="28"/>
          <w:szCs w:val="28"/>
        </w:rPr>
        <w:t>м</w:t>
      </w:r>
      <w:r w:rsidR="00CE5A9D" w:rsidRPr="002B3EEB">
        <w:rPr>
          <w:sz w:val="28"/>
          <w:szCs w:val="28"/>
        </w:rPr>
        <w:t xml:space="preserve"> вопрос</w:t>
      </w:r>
      <w:r w:rsidRPr="002B3EEB">
        <w:rPr>
          <w:sz w:val="28"/>
          <w:szCs w:val="28"/>
        </w:rPr>
        <w:t>ам</w:t>
      </w:r>
      <w:r w:rsidR="00CE5A9D" w:rsidRPr="002B3EEB">
        <w:rPr>
          <w:sz w:val="28"/>
          <w:szCs w:val="28"/>
        </w:rPr>
        <w:t xml:space="preserve"> организации и осуществления проверок соблюдения обязательных требований;</w:t>
      </w:r>
    </w:p>
    <w:p w:rsidR="00CE5A9D" w:rsidRPr="002B3EEB" w:rsidRDefault="001E1A09" w:rsidP="00CE5A9D">
      <w:pPr>
        <w:ind w:firstLine="709"/>
        <w:jc w:val="both"/>
        <w:rPr>
          <w:sz w:val="28"/>
          <w:szCs w:val="28"/>
        </w:rPr>
      </w:pPr>
      <w:r w:rsidRPr="002B3EEB">
        <w:rPr>
          <w:sz w:val="28"/>
          <w:szCs w:val="28"/>
        </w:rPr>
        <w:t>пояснение по проблемным вопросам</w:t>
      </w:r>
      <w:r w:rsidR="00CE5A9D" w:rsidRPr="002B3EEB">
        <w:rPr>
          <w:sz w:val="28"/>
          <w:szCs w:val="28"/>
        </w:rPr>
        <w:t xml:space="preserve"> применения обязательных требований;</w:t>
      </w:r>
    </w:p>
    <w:p w:rsidR="00CE5A9D" w:rsidRPr="002B3EEB" w:rsidRDefault="001E1A09" w:rsidP="00CE5A9D">
      <w:pPr>
        <w:ind w:firstLine="709"/>
        <w:jc w:val="both"/>
        <w:rPr>
          <w:sz w:val="28"/>
          <w:szCs w:val="28"/>
        </w:rPr>
      </w:pPr>
      <w:r w:rsidRPr="002B3EEB">
        <w:rPr>
          <w:sz w:val="28"/>
          <w:szCs w:val="28"/>
        </w:rPr>
        <w:t>пояснение по проблемным вопросам</w:t>
      </w:r>
      <w:r w:rsidR="00CE5A9D" w:rsidRPr="002B3EEB">
        <w:rPr>
          <w:sz w:val="28"/>
          <w:szCs w:val="28"/>
        </w:rPr>
        <w:t xml:space="preserve"> типовых нарушений обязательных требований;</w:t>
      </w:r>
    </w:p>
    <w:p w:rsidR="00CE5A9D" w:rsidRPr="002B3EEB" w:rsidRDefault="001E1A09" w:rsidP="00CE5A9D">
      <w:pPr>
        <w:ind w:firstLine="709"/>
        <w:jc w:val="both"/>
        <w:rPr>
          <w:sz w:val="28"/>
          <w:szCs w:val="28"/>
        </w:rPr>
      </w:pPr>
      <w:r w:rsidRPr="002B3EEB">
        <w:rPr>
          <w:sz w:val="28"/>
          <w:szCs w:val="28"/>
        </w:rPr>
        <w:lastRenderedPageBreak/>
        <w:t>пояснение по проблемным вопросам</w:t>
      </w:r>
      <w:r w:rsidR="00CE5A9D" w:rsidRPr="002B3EEB">
        <w:rPr>
          <w:sz w:val="28"/>
          <w:szCs w:val="28"/>
        </w:rPr>
        <w:t xml:space="preserve"> избыточных </w:t>
      </w:r>
      <w:r w:rsidRPr="002B3EEB">
        <w:rPr>
          <w:sz w:val="28"/>
          <w:szCs w:val="28"/>
        </w:rPr>
        <w:t xml:space="preserve">                 </w:t>
      </w:r>
      <w:r w:rsidR="00CE5A9D" w:rsidRPr="002B3EEB">
        <w:rPr>
          <w:sz w:val="28"/>
          <w:szCs w:val="28"/>
        </w:rPr>
        <w:t>контрольно-надзорных функций, подготовка и внесение предложений по их устранению;</w:t>
      </w:r>
    </w:p>
    <w:p w:rsidR="00CE5A9D" w:rsidRPr="002B3EEB" w:rsidRDefault="00CE5A9D" w:rsidP="00CE5A9D">
      <w:pPr>
        <w:ind w:firstLine="709"/>
        <w:jc w:val="both"/>
        <w:rPr>
          <w:sz w:val="28"/>
          <w:szCs w:val="28"/>
        </w:rPr>
      </w:pPr>
      <w:r w:rsidRPr="002B3EEB">
        <w:rPr>
          <w:sz w:val="28"/>
          <w:szCs w:val="28"/>
        </w:rPr>
        <w:t>выработка с привлечением широкого круга заинтересованных лиц оптимальных решений проблемных вопросов правоприменительной практики, в том числе реализацией профилактических мероприятий для их предупреждения;</w:t>
      </w:r>
    </w:p>
    <w:p w:rsidR="00CE5A9D" w:rsidRPr="002B3EEB" w:rsidRDefault="00CE5A9D" w:rsidP="00CE5A9D">
      <w:pPr>
        <w:ind w:firstLine="709"/>
        <w:jc w:val="both"/>
        <w:rPr>
          <w:sz w:val="28"/>
          <w:szCs w:val="28"/>
        </w:rPr>
      </w:pPr>
      <w:r w:rsidRPr="002B3EEB">
        <w:rPr>
          <w:sz w:val="28"/>
          <w:szCs w:val="28"/>
        </w:rPr>
        <w:t xml:space="preserve">подготовка предложений по совершенствованию законодательства Российской Федерации, иных нормативных правовых актов. </w:t>
      </w:r>
    </w:p>
    <w:p w:rsidR="00CE5A9D" w:rsidRPr="002B3EEB" w:rsidRDefault="00CE5A9D" w:rsidP="0003666E">
      <w:pPr>
        <w:ind w:firstLine="709"/>
        <w:jc w:val="both"/>
        <w:rPr>
          <w:sz w:val="28"/>
          <w:szCs w:val="28"/>
        </w:rPr>
      </w:pPr>
    </w:p>
    <w:p w:rsidR="0003666E" w:rsidRPr="002B3EEB" w:rsidRDefault="0003666E" w:rsidP="0003666E">
      <w:pPr>
        <w:ind w:firstLine="709"/>
        <w:jc w:val="both"/>
        <w:rPr>
          <w:i/>
          <w:sz w:val="28"/>
          <w:szCs w:val="28"/>
        </w:rPr>
      </w:pPr>
      <w:r w:rsidRPr="002B3EEB">
        <w:rPr>
          <w:i/>
          <w:sz w:val="28"/>
          <w:szCs w:val="28"/>
        </w:rPr>
        <w:t>Целями подготовки</w:t>
      </w:r>
      <w:r w:rsidR="00C014F9" w:rsidRPr="00C04C57">
        <w:rPr>
          <w:i/>
          <w:sz w:val="28"/>
          <w:szCs w:val="28"/>
        </w:rPr>
        <w:t xml:space="preserve"> </w:t>
      </w:r>
      <w:r w:rsidR="00883E54">
        <w:rPr>
          <w:i/>
          <w:sz w:val="28"/>
          <w:szCs w:val="28"/>
        </w:rPr>
        <w:t>Д</w:t>
      </w:r>
      <w:r w:rsidR="00C04C57" w:rsidRPr="00C04C57">
        <w:rPr>
          <w:i/>
          <w:sz w:val="28"/>
          <w:szCs w:val="28"/>
        </w:rPr>
        <w:t>оклада</w:t>
      </w:r>
      <w:r w:rsidRPr="002B3EEB">
        <w:rPr>
          <w:i/>
          <w:sz w:val="28"/>
          <w:szCs w:val="28"/>
        </w:rPr>
        <w:t xml:space="preserve"> являются:</w:t>
      </w:r>
    </w:p>
    <w:p w:rsidR="0003666E" w:rsidRPr="002B3EEB" w:rsidRDefault="0003666E" w:rsidP="0003666E">
      <w:pPr>
        <w:ind w:firstLine="709"/>
        <w:jc w:val="both"/>
        <w:rPr>
          <w:sz w:val="28"/>
          <w:szCs w:val="28"/>
        </w:rPr>
      </w:pPr>
      <w:proofErr w:type="gramStart"/>
      <w:r w:rsidRPr="002B3EEB">
        <w:rPr>
          <w:sz w:val="28"/>
          <w:szCs w:val="28"/>
        </w:rPr>
        <w:t>обеспечение единства практики применения органом государственного контроля (надзора), органом муниципального контроля, его подразделениями и территориальными органами федеральных законов и иных нормативных правовых актов Российской Федерации, законов субъектов Российской Федерации и иных нормативных правовых актов субъектов Российской Федерации, нормативных правовых актов органов местного самоуправления, иных нормативных документов, обязательность применения которых установлена законодательством Российской Федерации;</w:t>
      </w:r>
      <w:proofErr w:type="gramEnd"/>
    </w:p>
    <w:p w:rsidR="0003666E" w:rsidRPr="002B3EEB" w:rsidRDefault="0003666E" w:rsidP="0003666E">
      <w:pPr>
        <w:ind w:firstLine="709"/>
        <w:jc w:val="both"/>
        <w:rPr>
          <w:sz w:val="28"/>
          <w:szCs w:val="28"/>
        </w:rPr>
      </w:pPr>
      <w:r w:rsidRPr="002B3EEB">
        <w:rPr>
          <w:sz w:val="28"/>
          <w:szCs w:val="28"/>
        </w:rPr>
        <w:t>обеспечение доступности сведений о правоприменительной практике органов государственного контроля (надзора), органов муниципального контроля путем их публикации для сведения подконтрольных субъектов;</w:t>
      </w:r>
    </w:p>
    <w:p w:rsidR="0003666E" w:rsidRPr="002B3EEB" w:rsidRDefault="0003666E" w:rsidP="0003666E">
      <w:pPr>
        <w:ind w:firstLine="709"/>
        <w:jc w:val="both"/>
        <w:rPr>
          <w:sz w:val="28"/>
          <w:szCs w:val="28"/>
        </w:rPr>
      </w:pPr>
      <w:r w:rsidRPr="002B3EEB">
        <w:rPr>
          <w:sz w:val="28"/>
          <w:szCs w:val="28"/>
        </w:rPr>
        <w:t>снижение количества нарушений обязательных требований и повышение уровня защищенности охраняемых законом ценностей за счет обеспечения информированности подконтрольных субъектов о практике применения обязательных требований;</w:t>
      </w:r>
    </w:p>
    <w:p w:rsidR="0003666E" w:rsidRPr="002B3EEB" w:rsidRDefault="0003666E" w:rsidP="0003666E">
      <w:pPr>
        <w:ind w:firstLine="709"/>
        <w:jc w:val="both"/>
        <w:rPr>
          <w:sz w:val="28"/>
          <w:szCs w:val="28"/>
        </w:rPr>
      </w:pPr>
      <w:r w:rsidRPr="002B3EEB">
        <w:rPr>
          <w:sz w:val="28"/>
          <w:szCs w:val="28"/>
        </w:rPr>
        <w:t>повышение уровня защищенности охраняемых законом ценностей в сферах производства или оказания услуг за счет обеспечения соблюдения обязательных требований;</w:t>
      </w:r>
    </w:p>
    <w:p w:rsidR="0003666E" w:rsidRPr="002B3EEB" w:rsidRDefault="0003666E" w:rsidP="0003666E">
      <w:pPr>
        <w:ind w:firstLine="709"/>
        <w:jc w:val="both"/>
        <w:rPr>
          <w:sz w:val="28"/>
          <w:szCs w:val="28"/>
        </w:rPr>
      </w:pPr>
      <w:r w:rsidRPr="002B3EEB">
        <w:rPr>
          <w:sz w:val="28"/>
          <w:szCs w:val="28"/>
        </w:rPr>
        <w:t>совершенствование нормативных правовых актов для устранения устаревших, дублирующих и избыточных обязательных требований, устранения избыточных контрольно-надзорных функций.</w:t>
      </w:r>
    </w:p>
    <w:p w:rsidR="0003666E" w:rsidRPr="002B3EEB" w:rsidRDefault="0003666E" w:rsidP="00D149C1">
      <w:pPr>
        <w:spacing w:before="100" w:beforeAutospacing="1" w:after="100" w:afterAutospacing="1"/>
        <w:ind w:firstLine="708"/>
        <w:jc w:val="center"/>
        <w:rPr>
          <w:b/>
          <w:sz w:val="32"/>
          <w:szCs w:val="32"/>
        </w:rPr>
      </w:pPr>
    </w:p>
    <w:p w:rsidR="0003666E" w:rsidRPr="002B3EEB" w:rsidRDefault="0003666E" w:rsidP="00D149C1">
      <w:pPr>
        <w:spacing w:before="100" w:beforeAutospacing="1" w:after="100" w:afterAutospacing="1"/>
        <w:ind w:firstLine="708"/>
        <w:jc w:val="center"/>
        <w:rPr>
          <w:b/>
          <w:sz w:val="32"/>
          <w:szCs w:val="32"/>
        </w:rPr>
      </w:pPr>
    </w:p>
    <w:p w:rsidR="00CE5A9D" w:rsidRPr="002B3EEB" w:rsidRDefault="00CE5A9D" w:rsidP="00D149C1">
      <w:pPr>
        <w:spacing w:before="100" w:beforeAutospacing="1" w:after="100" w:afterAutospacing="1"/>
        <w:ind w:firstLine="708"/>
        <w:jc w:val="center"/>
        <w:rPr>
          <w:b/>
          <w:sz w:val="32"/>
          <w:szCs w:val="32"/>
        </w:rPr>
      </w:pPr>
    </w:p>
    <w:p w:rsidR="00CE5A9D" w:rsidRDefault="00CE5A9D" w:rsidP="00D149C1">
      <w:pPr>
        <w:spacing w:before="100" w:beforeAutospacing="1" w:after="100" w:afterAutospacing="1"/>
        <w:ind w:firstLine="708"/>
        <w:jc w:val="center"/>
        <w:rPr>
          <w:b/>
          <w:sz w:val="32"/>
          <w:szCs w:val="32"/>
        </w:rPr>
      </w:pPr>
    </w:p>
    <w:p w:rsidR="00354AE2" w:rsidRPr="00F75F97" w:rsidRDefault="00354AE2" w:rsidP="00D149C1">
      <w:pPr>
        <w:spacing w:before="100" w:beforeAutospacing="1" w:after="100" w:afterAutospacing="1"/>
        <w:ind w:firstLine="708"/>
        <w:jc w:val="center"/>
        <w:rPr>
          <w:b/>
          <w:sz w:val="32"/>
          <w:szCs w:val="32"/>
        </w:rPr>
      </w:pPr>
    </w:p>
    <w:p w:rsidR="008E43A0" w:rsidRPr="00F75F97" w:rsidRDefault="008E43A0" w:rsidP="008E43A0">
      <w:pPr>
        <w:ind w:firstLine="709"/>
        <w:jc w:val="center"/>
        <w:rPr>
          <w:b/>
          <w:sz w:val="28"/>
        </w:rPr>
      </w:pPr>
      <w:r w:rsidRPr="00F75F97">
        <w:rPr>
          <w:b/>
          <w:sz w:val="28"/>
        </w:rPr>
        <w:lastRenderedPageBreak/>
        <w:t>Федеральный государственный пожарный надзор, обзор типовых и массовых нарушений обязательных требований законодательства с руководством по их соблюдению</w:t>
      </w:r>
    </w:p>
    <w:p w:rsidR="008E43A0" w:rsidRPr="00050B1E" w:rsidRDefault="008E43A0" w:rsidP="008E43A0">
      <w:pPr>
        <w:ind w:firstLine="709"/>
        <w:jc w:val="both"/>
        <w:rPr>
          <w:color w:val="FF0000"/>
          <w:sz w:val="28"/>
          <w:szCs w:val="28"/>
        </w:rPr>
      </w:pPr>
    </w:p>
    <w:p w:rsidR="00FD7103" w:rsidRDefault="00FD7103" w:rsidP="00FD7103">
      <w:pPr>
        <w:ind w:firstLine="709"/>
        <w:jc w:val="both"/>
        <w:rPr>
          <w:sz w:val="28"/>
          <w:szCs w:val="28"/>
        </w:rPr>
      </w:pPr>
      <w:r w:rsidRPr="009F2B3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F2B36">
        <w:rPr>
          <w:sz w:val="28"/>
          <w:szCs w:val="28"/>
        </w:rPr>
        <w:t>2019 год</w:t>
      </w:r>
      <w:r>
        <w:rPr>
          <w:sz w:val="28"/>
          <w:szCs w:val="28"/>
        </w:rPr>
        <w:t>у</w:t>
      </w:r>
      <w:r w:rsidRPr="00874172">
        <w:t xml:space="preserve"> </w:t>
      </w:r>
      <w:r>
        <w:rPr>
          <w:sz w:val="28"/>
          <w:szCs w:val="28"/>
        </w:rPr>
        <w:t>п</w:t>
      </w:r>
      <w:r w:rsidRPr="00874172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Pr="00874172">
        <w:rPr>
          <w:sz w:val="28"/>
          <w:szCs w:val="28"/>
        </w:rPr>
        <w:t xml:space="preserve"> Правительства Российской Федерации от 09 октября 2019 года № 1303 "О внесении изменений в некоторые акты Правительства Российской Федерации" внесены изменения в Критерии отнесения объектов защиты к определенной категории </w:t>
      </w:r>
      <w:proofErr w:type="gramStart"/>
      <w:r w:rsidRPr="00874172">
        <w:rPr>
          <w:sz w:val="28"/>
          <w:szCs w:val="28"/>
        </w:rPr>
        <w:t>риска</w:t>
      </w:r>
      <w:proofErr w:type="gramEnd"/>
      <w:r w:rsidRPr="00874172">
        <w:rPr>
          <w:sz w:val="28"/>
          <w:szCs w:val="28"/>
        </w:rPr>
        <w:t xml:space="preserve"> утвержденные  Постановлением Правительства Российской Федерации от 12 апреля 2012 года № 290 "О федеральном государственном пожарном надзоре"</w:t>
      </w:r>
      <w:r>
        <w:rPr>
          <w:sz w:val="28"/>
          <w:szCs w:val="28"/>
        </w:rPr>
        <w:t>.</w:t>
      </w:r>
    </w:p>
    <w:p w:rsidR="00FD7103" w:rsidRDefault="00FD7103" w:rsidP="00FD71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со значительными </w:t>
      </w:r>
      <w:proofErr w:type="gramStart"/>
      <w:r>
        <w:rPr>
          <w:sz w:val="28"/>
          <w:szCs w:val="28"/>
        </w:rPr>
        <w:t>изменениями</w:t>
      </w:r>
      <w:proofErr w:type="gramEnd"/>
      <w:r>
        <w:rPr>
          <w:sz w:val="28"/>
          <w:szCs w:val="28"/>
        </w:rPr>
        <w:t xml:space="preserve"> внесенными в сами к</w:t>
      </w:r>
      <w:r w:rsidRPr="00874172">
        <w:rPr>
          <w:sz w:val="28"/>
          <w:szCs w:val="28"/>
        </w:rPr>
        <w:t>ритерии отнесения объектов защиты к определенной категории</w:t>
      </w:r>
      <w:r>
        <w:rPr>
          <w:sz w:val="28"/>
          <w:szCs w:val="28"/>
        </w:rPr>
        <w:t xml:space="preserve"> риска, также было увеличено количество самих категорий риска, к уже имеющимся категориям добавлен «чрезвычайно высокий риск».</w:t>
      </w:r>
    </w:p>
    <w:p w:rsidR="00FD7103" w:rsidRDefault="00FD7103" w:rsidP="00FD710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связи с внесенными изменениями, в</w:t>
      </w:r>
      <w:r w:rsidRPr="009F2B36">
        <w:rPr>
          <w:sz w:val="28"/>
          <w:szCs w:val="28"/>
        </w:rPr>
        <w:t xml:space="preserve"> целях установл</w:t>
      </w:r>
      <w:r>
        <w:rPr>
          <w:sz w:val="28"/>
          <w:szCs w:val="28"/>
        </w:rPr>
        <w:t xml:space="preserve">ения всех поднадзорных объектов, </w:t>
      </w:r>
      <w:r w:rsidRPr="009F2B36">
        <w:rPr>
          <w:sz w:val="28"/>
          <w:szCs w:val="28"/>
        </w:rPr>
        <w:t>организации эффективного риск</w:t>
      </w:r>
      <w:r w:rsidR="00E776DD">
        <w:rPr>
          <w:sz w:val="28"/>
          <w:szCs w:val="28"/>
        </w:rPr>
        <w:t xml:space="preserve"> </w:t>
      </w:r>
      <w:r w:rsidRPr="009F2B36">
        <w:rPr>
          <w:sz w:val="28"/>
          <w:szCs w:val="28"/>
        </w:rPr>
        <w:t>-</w:t>
      </w:r>
      <w:r w:rsidR="00E776DD">
        <w:rPr>
          <w:sz w:val="28"/>
          <w:szCs w:val="28"/>
        </w:rPr>
        <w:t xml:space="preserve"> </w:t>
      </w:r>
      <w:r w:rsidRPr="009F2B36">
        <w:rPr>
          <w:sz w:val="28"/>
          <w:szCs w:val="28"/>
        </w:rPr>
        <w:t>ориентированного планирования и осуществления надзорных мероприятий</w:t>
      </w:r>
      <w:r>
        <w:rPr>
          <w:sz w:val="28"/>
          <w:szCs w:val="28"/>
        </w:rPr>
        <w:t>, Главным управлением МЧС России по Рязанской области</w:t>
      </w:r>
      <w:r w:rsidRPr="009F2B36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проведена</w:t>
      </w:r>
      <w:r w:rsidRPr="009F2B36">
        <w:rPr>
          <w:sz w:val="28"/>
          <w:szCs w:val="28"/>
        </w:rPr>
        <w:t xml:space="preserve"> работа по </w:t>
      </w:r>
      <w:r>
        <w:rPr>
          <w:sz w:val="28"/>
          <w:szCs w:val="28"/>
        </w:rPr>
        <w:t xml:space="preserve">корректировке перечней объектов защиты отнесенных к определенной категории риска по пожарной безопасности, а так же обеспечена их публикация на </w:t>
      </w:r>
      <w:r w:rsidRPr="009F2B36">
        <w:rPr>
          <w:sz w:val="28"/>
          <w:szCs w:val="28"/>
        </w:rPr>
        <w:t>официальном интернет</w:t>
      </w:r>
      <w:r>
        <w:rPr>
          <w:sz w:val="28"/>
          <w:szCs w:val="28"/>
        </w:rPr>
        <w:t xml:space="preserve"> сайте Главного управления.</w:t>
      </w:r>
      <w:proofErr w:type="gramEnd"/>
    </w:p>
    <w:p w:rsidR="00FD7103" w:rsidRPr="009F2B36" w:rsidRDefault="00FD7103" w:rsidP="00FD7103">
      <w:pPr>
        <w:ind w:firstLine="709"/>
        <w:jc w:val="both"/>
        <w:rPr>
          <w:sz w:val="28"/>
          <w:szCs w:val="28"/>
        </w:rPr>
      </w:pPr>
      <w:r w:rsidRPr="009F2B36">
        <w:rPr>
          <w:sz w:val="28"/>
          <w:szCs w:val="28"/>
        </w:rPr>
        <w:t xml:space="preserve">Все объекты, исходя из класса потенциальной опасности и видов деятельности хозяйствующих субъектов, а также критериев вероятности несоблюдения обязательных требований (динамических показателей повышения (понижения) категорий риска), распределены на </w:t>
      </w:r>
      <w:r>
        <w:rPr>
          <w:sz w:val="28"/>
          <w:szCs w:val="28"/>
        </w:rPr>
        <w:t>6</w:t>
      </w:r>
      <w:r w:rsidRPr="009F2B36">
        <w:rPr>
          <w:sz w:val="28"/>
          <w:szCs w:val="28"/>
        </w:rPr>
        <w:t xml:space="preserve"> категорий.</w:t>
      </w:r>
    </w:p>
    <w:p w:rsidR="00FD7103" w:rsidRPr="009F2B36" w:rsidRDefault="00FD7103" w:rsidP="00FD7103">
      <w:pPr>
        <w:ind w:firstLine="709"/>
        <w:jc w:val="both"/>
        <w:rPr>
          <w:sz w:val="28"/>
          <w:szCs w:val="28"/>
        </w:rPr>
      </w:pPr>
      <w:r w:rsidRPr="009F2B36">
        <w:rPr>
          <w:sz w:val="28"/>
          <w:szCs w:val="28"/>
        </w:rPr>
        <w:t>Основными являются объекты</w:t>
      </w:r>
      <w:r>
        <w:rPr>
          <w:sz w:val="28"/>
          <w:szCs w:val="28"/>
        </w:rPr>
        <w:t xml:space="preserve"> чрезвычайно</w:t>
      </w:r>
      <w:r w:rsidRPr="009F2B36">
        <w:rPr>
          <w:sz w:val="28"/>
          <w:szCs w:val="28"/>
        </w:rPr>
        <w:t xml:space="preserve"> высокого и </w:t>
      </w:r>
      <w:r>
        <w:rPr>
          <w:sz w:val="28"/>
          <w:szCs w:val="28"/>
        </w:rPr>
        <w:t>высокого</w:t>
      </w:r>
      <w:r w:rsidRPr="009F2B36">
        <w:rPr>
          <w:sz w:val="28"/>
          <w:szCs w:val="28"/>
        </w:rPr>
        <w:t xml:space="preserve"> риска, </w:t>
      </w:r>
      <w:proofErr w:type="gramStart"/>
      <w:r w:rsidRPr="009F2B36">
        <w:rPr>
          <w:sz w:val="28"/>
          <w:szCs w:val="28"/>
        </w:rPr>
        <w:t>проверки</w:t>
      </w:r>
      <w:proofErr w:type="gramEnd"/>
      <w:r w:rsidRPr="009F2B36">
        <w:rPr>
          <w:sz w:val="28"/>
          <w:szCs w:val="28"/>
        </w:rPr>
        <w:t xml:space="preserve"> в отношении которых прово</w:t>
      </w:r>
      <w:r>
        <w:rPr>
          <w:sz w:val="28"/>
          <w:szCs w:val="28"/>
        </w:rPr>
        <w:t>дятся</w:t>
      </w:r>
      <w:r w:rsidRPr="009F2B36">
        <w:rPr>
          <w:sz w:val="28"/>
          <w:szCs w:val="28"/>
        </w:rPr>
        <w:t xml:space="preserve"> один раз в </w:t>
      </w:r>
      <w:r>
        <w:rPr>
          <w:sz w:val="28"/>
          <w:szCs w:val="28"/>
        </w:rPr>
        <w:t>1</w:t>
      </w:r>
      <w:r w:rsidRPr="009F2B36">
        <w:rPr>
          <w:sz w:val="28"/>
          <w:szCs w:val="28"/>
        </w:rPr>
        <w:t xml:space="preserve"> и </w:t>
      </w:r>
      <w:r>
        <w:rPr>
          <w:sz w:val="28"/>
          <w:szCs w:val="28"/>
        </w:rPr>
        <w:t>2</w:t>
      </w:r>
      <w:r w:rsidRPr="009F2B36">
        <w:rPr>
          <w:sz w:val="28"/>
          <w:szCs w:val="28"/>
        </w:rPr>
        <w:t xml:space="preserve"> года соответственно.</w:t>
      </w:r>
    </w:p>
    <w:p w:rsidR="00FD7103" w:rsidRPr="009F2B36" w:rsidRDefault="00FD7103" w:rsidP="00FD7103">
      <w:pPr>
        <w:ind w:firstLine="709"/>
        <w:jc w:val="both"/>
        <w:rPr>
          <w:sz w:val="28"/>
          <w:szCs w:val="28"/>
        </w:rPr>
      </w:pPr>
      <w:r w:rsidRPr="009F2B36">
        <w:rPr>
          <w:sz w:val="28"/>
          <w:szCs w:val="28"/>
        </w:rPr>
        <w:t>По своему назначению это учреждения образования, здравоохранения, социальной сферы, д</w:t>
      </w:r>
      <w:r>
        <w:rPr>
          <w:sz w:val="28"/>
          <w:szCs w:val="28"/>
        </w:rPr>
        <w:t>етского оздоровительного отдыха, предназначенные для проживания (временного пребывания) людей, а так же крупные объекты,</w:t>
      </w:r>
      <w:r w:rsidRPr="00997221">
        <w:rPr>
          <w:sz w:val="28"/>
          <w:szCs w:val="28"/>
        </w:rPr>
        <w:t xml:space="preserve"> </w:t>
      </w:r>
      <w:r>
        <w:rPr>
          <w:sz w:val="28"/>
          <w:szCs w:val="28"/>
        </w:rPr>
        <w:t>предназначенные для временного пребывания свыше 5000 человек</w:t>
      </w:r>
      <w:r w:rsidRPr="009F2B36">
        <w:rPr>
          <w:sz w:val="28"/>
          <w:szCs w:val="28"/>
        </w:rPr>
        <w:t>.</w:t>
      </w:r>
    </w:p>
    <w:p w:rsidR="00FD7103" w:rsidRPr="009F2B36" w:rsidRDefault="00FD7103" w:rsidP="00FD7103">
      <w:pPr>
        <w:ind w:firstLine="709"/>
        <w:jc w:val="both"/>
        <w:rPr>
          <w:sz w:val="28"/>
          <w:szCs w:val="28"/>
        </w:rPr>
      </w:pPr>
      <w:r w:rsidRPr="009F2B36">
        <w:rPr>
          <w:sz w:val="28"/>
          <w:szCs w:val="28"/>
        </w:rPr>
        <w:t>Дальнейшая работа по внедрению новых форм и методов работы осуществляется с учетом реализации приоритетного проекта «Совершенствование функции государственного надзора МЧС России в рамках реализации приоритетной программы «Реформа контрольной и надзорной деятельности».</w:t>
      </w:r>
    </w:p>
    <w:p w:rsidR="00FD7103" w:rsidRPr="009F2B36" w:rsidRDefault="00FD7103" w:rsidP="00FD7103">
      <w:pPr>
        <w:ind w:firstLine="709"/>
        <w:jc w:val="both"/>
        <w:rPr>
          <w:sz w:val="28"/>
          <w:szCs w:val="28"/>
        </w:rPr>
      </w:pPr>
      <w:r w:rsidRPr="009F2B36">
        <w:rPr>
          <w:sz w:val="28"/>
          <w:szCs w:val="28"/>
        </w:rPr>
        <w:t>Проведен значительный объем работы в области технического регулирования пожарной безопасности.</w:t>
      </w:r>
    </w:p>
    <w:p w:rsidR="00FD7103" w:rsidRPr="009F2B36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Органами федерального государственного пожарного надзора Главного управления за</w:t>
      </w:r>
      <w:r>
        <w:rPr>
          <w:rFonts w:eastAsia="MS Mincho"/>
          <w:sz w:val="28"/>
          <w:szCs w:val="28"/>
        </w:rPr>
        <w:t xml:space="preserve"> истекший период 2020</w:t>
      </w:r>
      <w:r w:rsidRPr="009F2B36">
        <w:rPr>
          <w:rFonts w:eastAsia="MS Mincho"/>
          <w:sz w:val="28"/>
          <w:szCs w:val="28"/>
        </w:rPr>
        <w:t xml:space="preserve"> год</w:t>
      </w:r>
      <w:r>
        <w:rPr>
          <w:rFonts w:eastAsia="MS Mincho"/>
          <w:sz w:val="28"/>
          <w:szCs w:val="28"/>
        </w:rPr>
        <w:t>а</w:t>
      </w:r>
      <w:r w:rsidRPr="009F2B36">
        <w:rPr>
          <w:rFonts w:eastAsia="MS Mincho"/>
          <w:sz w:val="28"/>
          <w:szCs w:val="28"/>
        </w:rPr>
        <w:t xml:space="preserve"> систематически выявлялись следующие нарушения обязательных требований законодательства в области пожарной безопасности:</w:t>
      </w:r>
    </w:p>
    <w:p w:rsidR="00FD7103" w:rsidRPr="009F2B36" w:rsidRDefault="00FD7103" w:rsidP="00FD7103">
      <w:pPr>
        <w:numPr>
          <w:ilvl w:val="0"/>
          <w:numId w:val="1"/>
        </w:numPr>
        <w:ind w:left="0"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proofErr w:type="gramStart"/>
      <w:r w:rsidRPr="009F2B36">
        <w:rPr>
          <w:rFonts w:eastAsia="MS Mincho"/>
          <w:sz w:val="28"/>
          <w:szCs w:val="28"/>
        </w:rPr>
        <w:lastRenderedPageBreak/>
        <w:t>Загромождение эвакуационных путей и выходов (в том числе проходов, коридоров, тамбуров, галерей, лифтовых холлов, лестничных площадок, маршей лестниц, дверей, эвакуационных люков) различными материалами, изделиями, оборудованием, производственными отходами,</w:t>
      </w:r>
      <w:proofErr w:type="gramEnd"/>
      <w:r w:rsidRPr="009F2B36">
        <w:rPr>
          <w:rFonts w:eastAsia="MS Mincho"/>
          <w:sz w:val="28"/>
          <w:szCs w:val="28"/>
        </w:rPr>
        <w:t xml:space="preserve"> мусором и другими предметами, а также блокирование дверей эвакуационных выходов </w:t>
      </w:r>
      <w:r w:rsidRPr="009F2B36">
        <w:rPr>
          <w:rFonts w:eastAsia="MS Mincho"/>
          <w:i/>
          <w:sz w:val="28"/>
          <w:szCs w:val="28"/>
        </w:rPr>
        <w:t>(подпункт б) пункта 36 Правил противопожарного режима в Российской Федерации, утвержденных постановлением Правительства Российской Федерации от 25 апреля 2012 г. № 390 «О противопожарном режиме»).</w:t>
      </w:r>
      <w:r w:rsidRPr="009F2B36">
        <w:rPr>
          <w:rFonts w:eastAsia="MS Mincho"/>
          <w:sz w:val="28"/>
          <w:szCs w:val="28"/>
        </w:rPr>
        <w:t xml:space="preserve"> </w:t>
      </w:r>
    </w:p>
    <w:p w:rsidR="00FD7103" w:rsidRPr="009F2B36" w:rsidRDefault="00FD7103" w:rsidP="00FD7103">
      <w:pPr>
        <w:numPr>
          <w:ilvl w:val="0"/>
          <w:numId w:val="1"/>
        </w:numPr>
        <w:ind w:left="0"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Наиболее вероятные причины возникновения типового нарушения обязательных требований пожарной безопасности: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пренебрежение подконтрольных субъектов </w:t>
      </w:r>
      <w:r w:rsidRPr="009F2B36">
        <w:rPr>
          <w:sz w:val="28"/>
          <w:szCs w:val="28"/>
        </w:rPr>
        <w:t>мерами безопасности</w:t>
      </w:r>
      <w:r w:rsidRPr="009F2B36">
        <w:rPr>
          <w:rFonts w:eastAsia="MS Mincho"/>
          <w:sz w:val="28"/>
          <w:szCs w:val="28"/>
        </w:rPr>
        <w:t>.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Возможные последствия в результате пренебрежения данными требованиями пожарной безопасности: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повышение время эвакуации персонала объекта, 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паника, давка, в результате которых есть вероятность получения травм и увечий еще до начала воздействия опасных факторов пожара, 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увеличение пожарной нагрузки на путях эвакуации и как следствие </w:t>
      </w:r>
      <w:proofErr w:type="gramStart"/>
      <w:r w:rsidRPr="009F2B36">
        <w:rPr>
          <w:rFonts w:eastAsia="MS Mincho"/>
          <w:sz w:val="28"/>
          <w:szCs w:val="28"/>
        </w:rPr>
        <w:t>к</w:t>
      </w:r>
      <w:proofErr w:type="gramEnd"/>
      <w:r w:rsidRPr="009F2B36">
        <w:rPr>
          <w:rFonts w:eastAsia="MS Mincho"/>
          <w:sz w:val="28"/>
          <w:szCs w:val="28"/>
        </w:rPr>
        <w:t xml:space="preserve"> </w:t>
      </w:r>
      <w:proofErr w:type="gramStart"/>
      <w:r w:rsidRPr="009F2B36">
        <w:rPr>
          <w:rFonts w:eastAsia="MS Mincho"/>
          <w:sz w:val="28"/>
          <w:szCs w:val="28"/>
        </w:rPr>
        <w:t>увеличение</w:t>
      </w:r>
      <w:proofErr w:type="gramEnd"/>
      <w:r w:rsidRPr="009F2B36">
        <w:rPr>
          <w:rFonts w:eastAsia="MS Mincho"/>
          <w:sz w:val="28"/>
          <w:szCs w:val="28"/>
        </w:rPr>
        <w:t xml:space="preserve"> скорости распространения пожара.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Руководство по соблюдению обязательного требования, дающее разъяснение, какое поведение является правомерным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В целях соблюдения требований подпункта б) пункта 36 Правил противопожарного режима в Российской Федерации, утвержденных постановлением Правительства Российской Федерации от 25 апреля 2012 г. № 390 «О противопожарном режиме», подконтрольным субъектам целесообразно:</w:t>
      </w:r>
    </w:p>
    <w:p w:rsidR="00FD7103" w:rsidRPr="009F2B36" w:rsidRDefault="00FD7103" w:rsidP="00FD7103">
      <w:pPr>
        <w:tabs>
          <w:tab w:val="left" w:pos="851"/>
        </w:tabs>
        <w:ind w:firstLine="709"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обеспечить постоянный контроль ответственных лиц за состоянием путей эвакуации и эвакуационных выходов.</w:t>
      </w:r>
    </w:p>
    <w:p w:rsidR="00FD7103" w:rsidRPr="009F2B36" w:rsidRDefault="00FD7103" w:rsidP="00FD7103">
      <w:pPr>
        <w:tabs>
          <w:tab w:val="left" w:pos="851"/>
        </w:tabs>
        <w:ind w:firstLine="709"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Противопожарный режим на объекте устанавливается приказом руководителя, которым утверждается инструкция о мерах пожарной безопасности и сроки проведения противопожарного инструктажа, назначаются лица, ответственные за пожарную безопасность, как в целом по объекту, так и по отдельным корпусам и помещениям. </w:t>
      </w:r>
    </w:p>
    <w:p w:rsidR="00FD7103" w:rsidRPr="009F2B36" w:rsidRDefault="00FD7103" w:rsidP="00FD7103">
      <w:pPr>
        <w:tabs>
          <w:tab w:val="left" w:pos="851"/>
        </w:tabs>
        <w:ind w:firstLine="709"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Инструкция должна регламентировать правила поведения людей, порядок организации производств, пользования инженерными коммуникациями, нагревательными приборами, первичных средств пожаротушения и т.д.</w:t>
      </w:r>
    </w:p>
    <w:p w:rsidR="00FD7103" w:rsidRPr="009F2B36" w:rsidRDefault="00FD7103" w:rsidP="00FD7103">
      <w:pPr>
        <w:numPr>
          <w:ilvl w:val="0"/>
          <w:numId w:val="1"/>
        </w:numPr>
        <w:ind w:left="0" w:firstLine="709"/>
        <w:contextualSpacing/>
        <w:jc w:val="both"/>
        <w:rPr>
          <w:rFonts w:eastAsia="Calibri"/>
          <w:sz w:val="28"/>
          <w:szCs w:val="28"/>
        </w:rPr>
      </w:pPr>
      <w:proofErr w:type="gramStart"/>
      <w:r w:rsidRPr="009F2B36">
        <w:rPr>
          <w:rFonts w:eastAsia="MS Mincho"/>
          <w:sz w:val="28"/>
          <w:szCs w:val="28"/>
        </w:rPr>
        <w:t xml:space="preserve">Устройство в лестничных клетках и поэтажных коридорах кладовых и других подсобных помещений, а также хранение под лестничными маршами и на лестничных площадках вещей, мебели и других горючих материалов </w:t>
      </w:r>
      <w:r w:rsidRPr="009F2B36">
        <w:rPr>
          <w:rFonts w:eastAsia="MS Mincho"/>
          <w:i/>
          <w:sz w:val="28"/>
          <w:szCs w:val="28"/>
        </w:rPr>
        <w:t>(подпункт к) пункта 23 Правил противопожарного режима в Российской Федерации, утвержденных постановлением Правительства Российской Федерации от 25 апреля 2012 г. № 390 «О противопожарном режиме»)</w:t>
      </w:r>
      <w:r w:rsidRPr="009F2B36">
        <w:rPr>
          <w:sz w:val="28"/>
          <w:szCs w:val="28"/>
        </w:rPr>
        <w:t>.</w:t>
      </w:r>
      <w:proofErr w:type="gramEnd"/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lastRenderedPageBreak/>
        <w:t>Наиболее вероятные причины возникновения типового нарушения обязательных требований пожарной безопасности: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пренебрежение подконтрольных субъектов </w:t>
      </w:r>
      <w:r w:rsidRPr="009F2B36">
        <w:rPr>
          <w:sz w:val="28"/>
          <w:szCs w:val="28"/>
        </w:rPr>
        <w:t>мерами безопасности</w:t>
      </w:r>
      <w:r w:rsidRPr="009F2B36">
        <w:rPr>
          <w:rFonts w:eastAsia="MS Mincho"/>
          <w:sz w:val="28"/>
          <w:szCs w:val="28"/>
        </w:rPr>
        <w:t>;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незнание должностными лицами и гражданами требований пожарной безопасности.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Возможные последствия в результате пренебрежения данными требованиями пожарной безопасности: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интенсивная динамика распространения опасных факторов пожара на всех этажах здания;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затруднение эвакуации персонала до наступления опасных факторов пожара;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значительный риск гибели и травматизма людей при пожаре.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Руководство по соблюдению обязательного требования, дающее разъяснение, какое поведение является правомерным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В целях соблюдения требований подпункта к) пункта 23 Правил противопожарного режима в Российской Федерации, утвержденных постановлением Правительства Российской Федерации от 25 апреля 2012 г. № 390 «О противопожарном режиме», подконтрольным субъектам необходимо </w:t>
      </w:r>
      <w:r w:rsidRPr="009F2B36">
        <w:rPr>
          <w:rFonts w:eastAsia="Calibri"/>
          <w:sz w:val="28"/>
          <w:szCs w:val="28"/>
        </w:rPr>
        <w:t xml:space="preserve">приказом установить запрет на использование указанных помещений в хозяйственных нуждах. </w:t>
      </w:r>
      <w:proofErr w:type="gramStart"/>
      <w:r w:rsidRPr="009F2B36">
        <w:rPr>
          <w:rFonts w:eastAsia="Calibri"/>
          <w:sz w:val="28"/>
          <w:szCs w:val="28"/>
        </w:rPr>
        <w:t>Контроль за</w:t>
      </w:r>
      <w:proofErr w:type="gramEnd"/>
      <w:r w:rsidRPr="009F2B36">
        <w:rPr>
          <w:rFonts w:eastAsia="Calibri"/>
          <w:sz w:val="28"/>
          <w:szCs w:val="28"/>
        </w:rPr>
        <w:t xml:space="preserve"> его соблюдением возложить на должностное лицо. В случае нарушений, виновное лицо привлекать к дисциплинарной ответственности</w:t>
      </w:r>
      <w:r w:rsidRPr="009F2B36">
        <w:rPr>
          <w:rFonts w:eastAsia="MS Mincho"/>
          <w:sz w:val="28"/>
          <w:szCs w:val="28"/>
        </w:rPr>
        <w:t>.</w:t>
      </w:r>
    </w:p>
    <w:p w:rsidR="00FD7103" w:rsidRPr="009F2B36" w:rsidRDefault="00FD7103" w:rsidP="00FD7103">
      <w:pPr>
        <w:numPr>
          <w:ilvl w:val="0"/>
          <w:numId w:val="1"/>
        </w:numPr>
        <w:ind w:left="0" w:firstLine="709"/>
        <w:contextualSpacing/>
        <w:jc w:val="both"/>
        <w:rPr>
          <w:rFonts w:eastAsia="MS Mincho"/>
          <w:i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Не обеспечено исправное состояние систем и средств противопожарной защиты объекта (автоматических (автономных) установок пожаротушения, автоматических установок пожарной сигнализации, установок систем </w:t>
      </w:r>
      <w:proofErr w:type="spellStart"/>
      <w:r w:rsidRPr="009F2B36">
        <w:rPr>
          <w:rFonts w:eastAsia="MS Mincho"/>
          <w:sz w:val="28"/>
          <w:szCs w:val="28"/>
        </w:rPr>
        <w:t>противодымной</w:t>
      </w:r>
      <w:proofErr w:type="spellEnd"/>
      <w:r w:rsidRPr="009F2B36">
        <w:rPr>
          <w:rFonts w:eastAsia="MS Mincho"/>
          <w:sz w:val="28"/>
          <w:szCs w:val="28"/>
        </w:rPr>
        <w:t xml:space="preserve"> защиты, системы оповещения людей о пожаре, средств пожарной сигнализации) и (</w:t>
      </w:r>
      <w:proofErr w:type="gramStart"/>
      <w:r w:rsidRPr="009F2B36">
        <w:rPr>
          <w:rFonts w:eastAsia="MS Mincho"/>
          <w:sz w:val="28"/>
          <w:szCs w:val="28"/>
        </w:rPr>
        <w:t xml:space="preserve">или) </w:t>
      </w:r>
      <w:proofErr w:type="gramEnd"/>
      <w:r w:rsidRPr="009F2B36">
        <w:rPr>
          <w:rFonts w:eastAsia="MS Mincho"/>
          <w:sz w:val="28"/>
          <w:szCs w:val="28"/>
        </w:rPr>
        <w:t xml:space="preserve">объект защиты не оборудован данными системами в соответствии с требованиями нормативных документов по пожарной безопасности </w:t>
      </w:r>
      <w:r w:rsidRPr="009F2B36">
        <w:rPr>
          <w:rFonts w:eastAsia="MS Mincho"/>
          <w:i/>
          <w:sz w:val="28"/>
          <w:szCs w:val="28"/>
        </w:rPr>
        <w:t>(пункт 61 Правил противопожарного режима в Российской Федерации, утвержденных постановлением Правительства Российской Федерации от 25 апреля 2012 г. № 390 «О противопожарном режиме», глава 14 Федерального закона от 22.07.2008 № 123-ФЗ «Технический регламент о требованиях пожарной безопасности»)</w:t>
      </w:r>
      <w:r w:rsidRPr="009F2B36">
        <w:rPr>
          <w:sz w:val="28"/>
          <w:szCs w:val="28"/>
        </w:rPr>
        <w:t>.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Наиболее вероятные причины возникновения типового нарушения обязательных требований пожарной безопасности: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пренебрежение подконтрольных субъектов </w:t>
      </w:r>
      <w:r w:rsidRPr="009F2B36">
        <w:rPr>
          <w:sz w:val="28"/>
          <w:szCs w:val="28"/>
        </w:rPr>
        <w:t>мерами безопасности</w:t>
      </w:r>
      <w:r w:rsidRPr="009F2B36">
        <w:rPr>
          <w:rFonts w:eastAsia="MS Mincho"/>
          <w:sz w:val="28"/>
          <w:szCs w:val="28"/>
        </w:rPr>
        <w:t>;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высокий уровень издержек по соблюдению обязательных требований.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Возможные последствия в результате пренебрежения данными требованиями пожарной безопасности: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увеличение времени раннего обнаружения загорания и время прибытия пожарно-спасательных подразделений, 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повышение возможного материального ущерба от пожара, 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значительный риск гибели и травматизма людей при пожаре;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lastRenderedPageBreak/>
        <w:t>высокая динамика нарастания опасных факторов пожара.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Руководство по соблюдению обязательного требования, дающее разъяснение, какое поведение является правомерным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proofErr w:type="gramStart"/>
      <w:r w:rsidRPr="009F2B36">
        <w:rPr>
          <w:rFonts w:eastAsia="MS Mincho"/>
          <w:sz w:val="28"/>
          <w:szCs w:val="28"/>
        </w:rPr>
        <w:t>В целях соблюдения требований пункта 61 Правил противопожарного режима в Российской Федерации, утвержденных постановлением Правительства Российской Федерации от 25 апреля 2012 г. № 390 «О противопожарном режиме» и главы 14 Федерального закона от 22.07.2008 № 123-ФЗ «Технический регламент о требованиях пожарной безопасности», подконтрольным субъектам необходимо организовать планирование денежных средств на установку и обслуживание систем противопожарной защиты.</w:t>
      </w:r>
      <w:proofErr w:type="gramEnd"/>
      <w:r w:rsidRPr="009F2B36">
        <w:rPr>
          <w:rFonts w:eastAsia="MS Mincho"/>
          <w:sz w:val="28"/>
          <w:szCs w:val="28"/>
        </w:rPr>
        <w:t xml:space="preserve"> Указанные мероприятия проводить на основании заключенных договоров с организациями, имеющими соответствующую лицензию МЧС России.</w:t>
      </w:r>
    </w:p>
    <w:p w:rsidR="00FD7103" w:rsidRPr="009F2B36" w:rsidRDefault="00FD7103" w:rsidP="00FD7103">
      <w:pPr>
        <w:numPr>
          <w:ilvl w:val="0"/>
          <w:numId w:val="1"/>
        </w:numPr>
        <w:ind w:left="0" w:firstLine="709"/>
        <w:contextualSpacing/>
        <w:jc w:val="both"/>
        <w:rPr>
          <w:rFonts w:eastAsia="MS Mincho"/>
          <w:sz w:val="28"/>
          <w:szCs w:val="28"/>
        </w:rPr>
      </w:pPr>
      <w:proofErr w:type="gramStart"/>
      <w:r w:rsidRPr="009F2B36">
        <w:rPr>
          <w:rFonts w:eastAsia="MS Mincho"/>
          <w:sz w:val="28"/>
          <w:szCs w:val="28"/>
        </w:rPr>
        <w:t>Затруднение подъезда (проезда) пожарной техники к зданиям и сооружениям (</w:t>
      </w:r>
      <w:r w:rsidRPr="009F2B36">
        <w:rPr>
          <w:rFonts w:eastAsia="MS Mincho"/>
          <w:i/>
          <w:sz w:val="28"/>
          <w:szCs w:val="28"/>
        </w:rPr>
        <w:t>статья 90 Федерального закона от 22.07.2008 № 123-ФЗ «Технический регламент о требованиях пожарной безопасности»</w:t>
      </w:r>
      <w:r w:rsidRPr="009F2B36">
        <w:rPr>
          <w:sz w:val="28"/>
          <w:szCs w:val="28"/>
        </w:rPr>
        <w:t>.</w:t>
      </w:r>
      <w:proofErr w:type="gramEnd"/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Наиболее вероятные причины возникновения типового нарушения обязательных требований пожарной безопасности: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пренебрежение подконтрольных субъектов </w:t>
      </w:r>
      <w:r w:rsidRPr="009F2B36">
        <w:rPr>
          <w:sz w:val="28"/>
          <w:szCs w:val="28"/>
        </w:rPr>
        <w:t>мерами безопасности</w:t>
      </w:r>
      <w:r w:rsidRPr="009F2B36">
        <w:rPr>
          <w:rFonts w:eastAsia="MS Mincho"/>
          <w:sz w:val="28"/>
          <w:szCs w:val="28"/>
        </w:rPr>
        <w:t>;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незнание должностными лицами и гражданами требований пожарной безопасности.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Возможные последствия в результате пренебрежения данными требованиями пожарной безопасности: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затруднение действий пожарно-спасательных подразделений, 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ограничение возможности использования пожарной техники.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Руководство по соблюдению обязательного требования, дающее разъяснение, какое поведение является правомерным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В целях соблюдения требований статья 90 Федерального закона от 22.07.2008 № 123-ФЗ «Технический регламент о требованиях пожарной безопасности», подконтрольным субъектам целесообразно:</w:t>
      </w:r>
    </w:p>
    <w:p w:rsidR="00FD7103" w:rsidRPr="009F2B36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с помощью специальных знаков ограничить размещение транспортных сре</w:t>
      </w:r>
      <w:proofErr w:type="gramStart"/>
      <w:r w:rsidRPr="009F2B36">
        <w:rPr>
          <w:rFonts w:eastAsia="MS Mincho"/>
          <w:sz w:val="28"/>
          <w:szCs w:val="28"/>
        </w:rPr>
        <w:t>дств вбл</w:t>
      </w:r>
      <w:proofErr w:type="gramEnd"/>
      <w:r w:rsidRPr="009F2B36">
        <w:rPr>
          <w:rFonts w:eastAsia="MS Mincho"/>
          <w:sz w:val="28"/>
          <w:szCs w:val="28"/>
        </w:rPr>
        <w:t>изи объекта;</w:t>
      </w:r>
    </w:p>
    <w:p w:rsidR="00FD7103" w:rsidRPr="009F2B36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упорядочить парковочное пространство;</w:t>
      </w:r>
    </w:p>
    <w:p w:rsidR="00FD7103" w:rsidRPr="009F2B36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обеспечить выполнение проектных решений по обустройству прилегающей к зданиям территории. </w:t>
      </w:r>
    </w:p>
    <w:p w:rsidR="00FD7103" w:rsidRPr="009F2B36" w:rsidRDefault="00FD7103" w:rsidP="00FD7103">
      <w:pPr>
        <w:numPr>
          <w:ilvl w:val="0"/>
          <w:numId w:val="1"/>
        </w:numPr>
        <w:ind w:left="0" w:firstLine="709"/>
        <w:contextualSpacing/>
        <w:jc w:val="both"/>
        <w:rPr>
          <w:rFonts w:eastAsia="MS Mincho"/>
          <w:sz w:val="28"/>
          <w:szCs w:val="28"/>
        </w:rPr>
      </w:pPr>
      <w:proofErr w:type="gramStart"/>
      <w:r w:rsidRPr="009F2B36">
        <w:rPr>
          <w:rFonts w:eastAsia="MS Mincho"/>
          <w:sz w:val="28"/>
          <w:szCs w:val="28"/>
        </w:rPr>
        <w:t xml:space="preserve">Эксплуатация электропроводки и электроприборов с видимыми нарушениями изоляции и повреждениями, эксплуатация самодельных электронагревательных приборов </w:t>
      </w:r>
      <w:r w:rsidRPr="009F2B36">
        <w:rPr>
          <w:rFonts w:eastAsia="MS Mincho"/>
          <w:i/>
          <w:sz w:val="28"/>
          <w:szCs w:val="28"/>
        </w:rPr>
        <w:t>(пункт 42 Правил противопожарного режима в Российской Федерации, утвержденных постановлением Правительства Российской Федерации от 25 апреля 2012 г. № 390 «О противопожарном режиме»)</w:t>
      </w:r>
      <w:r w:rsidRPr="009F2B36">
        <w:rPr>
          <w:sz w:val="28"/>
          <w:szCs w:val="28"/>
        </w:rPr>
        <w:t>.</w:t>
      </w:r>
      <w:proofErr w:type="gramEnd"/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Наиболее вероятные причины возникновения типового нарушения обязательных требований пожарной безопасности: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пренебрежение подконтрольных субъектов </w:t>
      </w:r>
      <w:r w:rsidRPr="009F2B36">
        <w:rPr>
          <w:sz w:val="28"/>
          <w:szCs w:val="28"/>
        </w:rPr>
        <w:t>мерами безопасности</w:t>
      </w:r>
      <w:r w:rsidRPr="009F2B36">
        <w:rPr>
          <w:rFonts w:eastAsia="MS Mincho"/>
          <w:sz w:val="28"/>
          <w:szCs w:val="28"/>
        </w:rPr>
        <w:t>;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lastRenderedPageBreak/>
        <w:t>незнание должностными лицами и гражданами требований пожарной безопасности.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Возможные последствия в результате пренебрежения данными требованиями пожарной безопасности: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высокая вероятность возникновения пожара.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Руководство по соблюдению обязательного требования, дающее разъяснение, какое поведение является правомерным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В целях соблюдения требований пункта 42 Правил противопожарного режима в Российской Федерации, утвержденных постановлением Правительства Российской Федерации от 25 апреля 2012 г. № 390 «О противопожарном режиме», подконтрольным субъектам целесообразно: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своевременно проводить ревизию электропроводки, и электрооборудования,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к проведению электромонтажных работ привлекать специализированные организации, имеющие соответствующие допуски,</w:t>
      </w:r>
    </w:p>
    <w:p w:rsidR="00FD7103" w:rsidRPr="009F2B36" w:rsidRDefault="00FD7103" w:rsidP="00FD7103">
      <w:pPr>
        <w:tabs>
          <w:tab w:val="left" w:pos="851"/>
        </w:tabs>
        <w:ind w:firstLine="709"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регулярно проводить замеры сопротивления изоляции электропроводки и контуров заземления,</w:t>
      </w:r>
    </w:p>
    <w:p w:rsidR="00FD7103" w:rsidRPr="009F2B36" w:rsidRDefault="00FD7103" w:rsidP="00FD7103">
      <w:pPr>
        <w:tabs>
          <w:tab w:val="left" w:pos="851"/>
        </w:tabs>
        <w:ind w:firstLine="709"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использовать электронагревательную продукцию исключительно по предназначению и в соответствии с инструкцией завода изготовителя.</w:t>
      </w:r>
    </w:p>
    <w:p w:rsidR="00FD7103" w:rsidRPr="009F2B36" w:rsidRDefault="00FD7103" w:rsidP="00FD7103">
      <w:pPr>
        <w:numPr>
          <w:ilvl w:val="0"/>
          <w:numId w:val="1"/>
        </w:numPr>
        <w:ind w:left="0"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Отсутствие (ненадлежащее содержание) первичных средств пожаротушения </w:t>
      </w:r>
      <w:r w:rsidRPr="009F2B36">
        <w:rPr>
          <w:rFonts w:eastAsia="MS Mincho"/>
          <w:i/>
          <w:sz w:val="28"/>
          <w:szCs w:val="28"/>
        </w:rPr>
        <w:t>(раздел XIX Правил противопожарного режима в Российской Федерации, утвержденных постановлением Правительства Российской Федерации от 25 апреля 2012 г. № 390 «О противопожарном режиме»)</w:t>
      </w:r>
      <w:r w:rsidRPr="009F2B36">
        <w:rPr>
          <w:sz w:val="28"/>
          <w:szCs w:val="28"/>
        </w:rPr>
        <w:t>.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Наиболее вероятные причины возникновения типового нарушения обязательных требований пожарной безопасности: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пренебрежение подконтрольных субъектов </w:t>
      </w:r>
      <w:r w:rsidRPr="009F2B36">
        <w:rPr>
          <w:sz w:val="28"/>
          <w:szCs w:val="28"/>
        </w:rPr>
        <w:t>мерами безопасности</w:t>
      </w:r>
      <w:r w:rsidRPr="009F2B36">
        <w:rPr>
          <w:rFonts w:eastAsia="MS Mincho"/>
          <w:sz w:val="28"/>
          <w:szCs w:val="28"/>
        </w:rPr>
        <w:t>;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высокий уровень издержек по соблюдению обязательных требований;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незнание должностными лицами и гражданами требований пожарной безопасности.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Возможные последствия в результате пренебрежения данными требованиями пожарной безопасности: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скорейшее распространение пожара на ранней стадии его развития, 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увеличение наступления тяжких последствий и повышает уровень возможного материального ущерба.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Руководство по соблюдению обязательного требования, дающее разъяснение, какое поведение является правомерным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В целях соблюдения требований раздел XIX Правил противопожарного режима в Российской Федерации, утвержденных постановлением Правительства Российской Федерации от 25 апреля 2012 г. № 390 «О противопожарном режиме», подконтрольным субъектам целесообразно:</w:t>
      </w:r>
    </w:p>
    <w:p w:rsidR="00FD7103" w:rsidRPr="009F2B36" w:rsidRDefault="00FD7103" w:rsidP="00FD7103">
      <w:pPr>
        <w:ind w:firstLine="709"/>
        <w:jc w:val="both"/>
        <w:rPr>
          <w:sz w:val="28"/>
          <w:szCs w:val="28"/>
        </w:rPr>
      </w:pPr>
      <w:r w:rsidRPr="009F2B36">
        <w:rPr>
          <w:sz w:val="28"/>
          <w:szCs w:val="28"/>
        </w:rPr>
        <w:t>оформить журнал учета средств пожаротушения;</w:t>
      </w:r>
    </w:p>
    <w:p w:rsidR="00FD7103" w:rsidRPr="009F2B36" w:rsidRDefault="00FD7103" w:rsidP="00FD7103">
      <w:pPr>
        <w:ind w:firstLine="709"/>
        <w:jc w:val="both"/>
        <w:rPr>
          <w:sz w:val="28"/>
          <w:szCs w:val="28"/>
        </w:rPr>
      </w:pPr>
      <w:r w:rsidRPr="009F2B36">
        <w:rPr>
          <w:sz w:val="28"/>
          <w:szCs w:val="28"/>
        </w:rPr>
        <w:t>назначить лицо, ответственное за сроки замены и перезарядки огнетушителей;</w:t>
      </w:r>
    </w:p>
    <w:p w:rsidR="00FD7103" w:rsidRPr="009F2B36" w:rsidRDefault="00FD7103" w:rsidP="00FD7103">
      <w:pPr>
        <w:ind w:firstLine="709"/>
        <w:jc w:val="both"/>
        <w:rPr>
          <w:sz w:val="28"/>
          <w:szCs w:val="28"/>
        </w:rPr>
      </w:pPr>
      <w:r w:rsidRPr="009F2B36">
        <w:rPr>
          <w:sz w:val="28"/>
          <w:szCs w:val="28"/>
        </w:rPr>
        <w:lastRenderedPageBreak/>
        <w:t>обозначить места расположения первичных средств пожаротушения, в том числе на планах эвакуации;</w:t>
      </w:r>
    </w:p>
    <w:p w:rsidR="00FD7103" w:rsidRPr="009F2B36" w:rsidRDefault="00FD7103" w:rsidP="00FD7103">
      <w:pPr>
        <w:ind w:firstLine="709"/>
        <w:jc w:val="both"/>
        <w:rPr>
          <w:sz w:val="28"/>
          <w:szCs w:val="28"/>
        </w:rPr>
      </w:pPr>
      <w:r w:rsidRPr="009F2B36">
        <w:rPr>
          <w:sz w:val="28"/>
          <w:szCs w:val="28"/>
        </w:rPr>
        <w:t>осуществлять эксплуатацию первичных средств пожаротушения в соответствии с требованиями завода-изготовителя.</w:t>
      </w:r>
    </w:p>
    <w:p w:rsidR="00FD7103" w:rsidRPr="009F2B36" w:rsidRDefault="00FD7103" w:rsidP="00FD7103">
      <w:pPr>
        <w:numPr>
          <w:ilvl w:val="0"/>
          <w:numId w:val="1"/>
        </w:numPr>
        <w:ind w:left="0"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Отсутствие </w:t>
      </w:r>
      <w:proofErr w:type="gramStart"/>
      <w:r w:rsidRPr="009F2B36">
        <w:rPr>
          <w:rFonts w:eastAsia="MS Mincho"/>
          <w:sz w:val="28"/>
          <w:szCs w:val="28"/>
        </w:rPr>
        <w:t>контроля за</w:t>
      </w:r>
      <w:proofErr w:type="gramEnd"/>
      <w:r w:rsidRPr="009F2B36">
        <w:rPr>
          <w:rFonts w:eastAsia="MS Mincho"/>
          <w:sz w:val="28"/>
          <w:szCs w:val="28"/>
        </w:rPr>
        <w:t xml:space="preserve"> организацией обучения мерам пожарной безопасности руководителей и работников организаций – пожарно-технический минимум, противопожарный инструктаж </w:t>
      </w:r>
      <w:r w:rsidRPr="009F2B36">
        <w:rPr>
          <w:rFonts w:eastAsia="MS Mincho"/>
          <w:i/>
          <w:sz w:val="28"/>
          <w:szCs w:val="28"/>
        </w:rPr>
        <w:t>(пункт 3 Правил противопожарного режима в Российской Федерации, утвержденных постановлением Правительства Российской Федерации от 25 апреля 2012 г. № 390 «О противопожарном режиме»)</w:t>
      </w:r>
      <w:r w:rsidRPr="009F2B36">
        <w:rPr>
          <w:sz w:val="28"/>
          <w:szCs w:val="28"/>
        </w:rPr>
        <w:t>.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Наиболее вероятные причины возникновения типового нарушения обязательных требований пожарной безопасности: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незнание должностными лицами и гражданами требований пожарной безопасности.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Возможные последствия в результате пренебрежения данными требованиями пожарной безопасности: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Не знание требований и норм пожарной безопасности многократно увеличивает вероятность их нарушения, что в свою очередь повышает риск возникновения пожара.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Руководство по соблюдению обязательного требования, дающее разъяснение, какое поведение является правомерным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В целях соблюдения требований пункта 3 Правил противопожарного режима в Российской Федерации, утвержденных постановлением Правительства Российской Федерации от 25 апреля 2012 г. № 390 «О противопожарном режиме», необходимо:</w:t>
      </w:r>
    </w:p>
    <w:p w:rsidR="00FD7103" w:rsidRPr="009F2B36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организовать </w:t>
      </w:r>
      <w:proofErr w:type="gramStart"/>
      <w:r w:rsidRPr="009F2B36">
        <w:rPr>
          <w:rFonts w:eastAsia="MS Mincho"/>
          <w:sz w:val="28"/>
          <w:szCs w:val="28"/>
        </w:rPr>
        <w:t>контроль за</w:t>
      </w:r>
      <w:proofErr w:type="gramEnd"/>
      <w:r w:rsidRPr="009F2B36">
        <w:rPr>
          <w:rFonts w:eastAsia="MS Mincho"/>
          <w:sz w:val="28"/>
          <w:szCs w:val="28"/>
        </w:rPr>
        <w:t xml:space="preserve"> организацией обучения мерам пожарной безопасности;</w:t>
      </w:r>
    </w:p>
    <w:p w:rsidR="00FD7103" w:rsidRPr="009F2B36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своевременно проводить мониторинг изменения требований пожарной безопасности.</w:t>
      </w:r>
    </w:p>
    <w:p w:rsidR="00FD7103" w:rsidRPr="009F2B36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Наличие в штате квалифицированного специалиста значительно сократит время исполнения противопожарных мероприятий, оптимизирует финансовые затраты и сделает более эффективным контроль.</w:t>
      </w:r>
    </w:p>
    <w:p w:rsidR="00FD7103" w:rsidRPr="009F2B36" w:rsidRDefault="00FD7103" w:rsidP="00FD7103">
      <w:pPr>
        <w:numPr>
          <w:ilvl w:val="0"/>
          <w:numId w:val="1"/>
        </w:numPr>
        <w:ind w:left="0"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Неисправность источников наружного противопожарного водоснабжения и внутреннего противопожарного водопровода </w:t>
      </w:r>
      <w:r w:rsidRPr="009F2B36">
        <w:rPr>
          <w:rFonts w:eastAsia="MS Mincho"/>
          <w:i/>
          <w:sz w:val="28"/>
          <w:szCs w:val="28"/>
        </w:rPr>
        <w:t>(пункт 55 Правил противопожарного режима в Российской Федерации, утвержденных постановлением Правительства Российской Федерации от 25 апреля 2012 г. № 390 «О противопожарном режиме»)</w:t>
      </w:r>
      <w:r w:rsidRPr="009F2B36">
        <w:rPr>
          <w:sz w:val="28"/>
          <w:szCs w:val="28"/>
        </w:rPr>
        <w:t>.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Наиболее вероятные причины возникновения типового нарушения обязательных требований пожарной безопасности: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 xml:space="preserve">пренебрежение подконтрольных субъектов </w:t>
      </w:r>
      <w:r w:rsidRPr="009F2B36">
        <w:rPr>
          <w:sz w:val="28"/>
          <w:szCs w:val="28"/>
        </w:rPr>
        <w:t>мерами безопасности</w:t>
      </w:r>
      <w:r w:rsidRPr="009F2B36">
        <w:rPr>
          <w:rFonts w:eastAsia="MS Mincho"/>
          <w:sz w:val="28"/>
          <w:szCs w:val="28"/>
        </w:rPr>
        <w:t>;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высокий уровень издержек по соблюдению обязательных требований;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незнание должностными лицами и гражданами требований пожарной безопасности.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lastRenderedPageBreak/>
        <w:t>Возможные последствия в результате пренебрежения данными требованиями пожарной безопасности: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осложнение (невозможность) локализации и тушения пожара.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i/>
          <w:sz w:val="28"/>
          <w:szCs w:val="28"/>
          <w:u w:val="single"/>
        </w:rPr>
      </w:pPr>
      <w:r w:rsidRPr="009F2B36">
        <w:rPr>
          <w:rFonts w:eastAsia="MS Mincho"/>
          <w:i/>
          <w:sz w:val="28"/>
          <w:szCs w:val="28"/>
          <w:u w:val="single"/>
        </w:rPr>
        <w:t>Руководство по соблюдению обязательного требования, дающее разъяснение, какое поведение является правомерным</w:t>
      </w:r>
    </w:p>
    <w:p w:rsidR="00FD7103" w:rsidRPr="009F2B36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В целях соблюдения требований пункта 55 Правил противопожарного режима в Российской Федерации, утвержденных постановлением Правительства Российской Федерации от 25 апреля 2012 г. № 390 «О противопожарном режиме», подконтрольным субъектам целесообразно:</w:t>
      </w:r>
    </w:p>
    <w:p w:rsidR="00FD7103" w:rsidRPr="009F2B36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регулярно проводить планово-предупредительные ремонты систем хозяйственно-питьевого и противопожарного водоснабжения;</w:t>
      </w:r>
    </w:p>
    <w:p w:rsidR="00FD7103" w:rsidRPr="009F2B36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9F2B36">
        <w:rPr>
          <w:rFonts w:eastAsia="MS Mincho"/>
          <w:sz w:val="28"/>
          <w:szCs w:val="28"/>
        </w:rPr>
        <w:t>не допускать использование систем противопожарного водоснабжения в хозяйственных целях.</w:t>
      </w:r>
    </w:p>
    <w:p w:rsidR="00FD7103" w:rsidRPr="009F2B36" w:rsidRDefault="00FD7103" w:rsidP="00FD7103">
      <w:pPr>
        <w:ind w:firstLine="851"/>
        <w:jc w:val="both"/>
        <w:outlineLvl w:val="0"/>
        <w:rPr>
          <w:sz w:val="28"/>
          <w:szCs w:val="28"/>
        </w:rPr>
      </w:pPr>
      <w:r w:rsidRPr="009F2B36">
        <w:rPr>
          <w:sz w:val="28"/>
          <w:szCs w:val="28"/>
        </w:rPr>
        <w:t xml:space="preserve">В целом, в целях </w:t>
      </w:r>
      <w:r>
        <w:rPr>
          <w:sz w:val="28"/>
          <w:szCs w:val="28"/>
        </w:rPr>
        <w:t>снижения количества</w:t>
      </w:r>
      <w:r w:rsidRPr="009F2B36">
        <w:rPr>
          <w:sz w:val="28"/>
          <w:szCs w:val="28"/>
        </w:rPr>
        <w:t xml:space="preserve"> пожаров и гибели людей на территории Рязанской области ежедневно </w:t>
      </w:r>
      <w:r>
        <w:rPr>
          <w:sz w:val="28"/>
          <w:szCs w:val="28"/>
        </w:rPr>
        <w:t>проводится комплекс профилактических мероприятий, в том числе</w:t>
      </w:r>
      <w:r w:rsidRPr="009F2B36">
        <w:rPr>
          <w:sz w:val="28"/>
          <w:szCs w:val="28"/>
        </w:rPr>
        <w:t>:</w:t>
      </w:r>
    </w:p>
    <w:p w:rsidR="00FD7103" w:rsidRPr="009F2B36" w:rsidRDefault="00FD7103" w:rsidP="00FD7103">
      <w:pPr>
        <w:ind w:firstLine="851"/>
        <w:jc w:val="both"/>
        <w:outlineLvl w:val="0"/>
        <w:rPr>
          <w:sz w:val="28"/>
          <w:szCs w:val="28"/>
        </w:rPr>
      </w:pPr>
      <w:r w:rsidRPr="009F2B36">
        <w:rPr>
          <w:sz w:val="28"/>
          <w:szCs w:val="28"/>
        </w:rPr>
        <w:t>сходы граждан с рассмотрением вопросов обеспечен</w:t>
      </w:r>
      <w:r>
        <w:rPr>
          <w:sz w:val="28"/>
          <w:szCs w:val="28"/>
        </w:rPr>
        <w:t xml:space="preserve">ия пожарной безопасности во всех </w:t>
      </w:r>
      <w:r w:rsidRPr="009F2B36">
        <w:rPr>
          <w:sz w:val="28"/>
          <w:szCs w:val="28"/>
        </w:rPr>
        <w:t>районах области;</w:t>
      </w:r>
    </w:p>
    <w:p w:rsidR="00FD7103" w:rsidRPr="009F2B36" w:rsidRDefault="00FD7103" w:rsidP="00FD7103">
      <w:pPr>
        <w:ind w:firstLine="851"/>
        <w:jc w:val="both"/>
        <w:outlineLvl w:val="0"/>
        <w:rPr>
          <w:sz w:val="28"/>
          <w:szCs w:val="28"/>
        </w:rPr>
      </w:pPr>
      <w:proofErr w:type="spellStart"/>
      <w:r w:rsidRPr="009F2B36">
        <w:rPr>
          <w:sz w:val="28"/>
          <w:szCs w:val="28"/>
        </w:rPr>
        <w:t>подворовые</w:t>
      </w:r>
      <w:proofErr w:type="spellEnd"/>
      <w:r w:rsidRPr="009F2B36">
        <w:rPr>
          <w:sz w:val="28"/>
          <w:szCs w:val="28"/>
        </w:rPr>
        <w:t xml:space="preserve"> обходы с инструктированием о мерах пожарной безопасности, в том числе по правилам безопасной эксплуатации газового оборудования в жилом секторе, в том числе с привлечением работников пожарных частей, сотрудников надзорной деятельности и профилактической работы, представителей добровольной пожарной охраны;</w:t>
      </w:r>
    </w:p>
    <w:p w:rsidR="00FD7103" w:rsidRPr="009F2B36" w:rsidRDefault="00FD7103" w:rsidP="00FD7103">
      <w:pPr>
        <w:ind w:firstLine="851"/>
        <w:jc w:val="both"/>
        <w:outlineLvl w:val="0"/>
        <w:rPr>
          <w:sz w:val="28"/>
          <w:szCs w:val="28"/>
        </w:rPr>
      </w:pPr>
      <w:r w:rsidRPr="009F2B36">
        <w:rPr>
          <w:sz w:val="28"/>
          <w:szCs w:val="28"/>
        </w:rPr>
        <w:t>инструктаж</w:t>
      </w:r>
      <w:r>
        <w:rPr>
          <w:sz w:val="28"/>
          <w:szCs w:val="28"/>
        </w:rPr>
        <w:t>и</w:t>
      </w:r>
      <w:r w:rsidRPr="009F2B36">
        <w:rPr>
          <w:sz w:val="28"/>
          <w:szCs w:val="28"/>
        </w:rPr>
        <w:t xml:space="preserve"> населения о мерах пожарной безопасности;</w:t>
      </w:r>
    </w:p>
    <w:p w:rsidR="00FD7103" w:rsidRPr="009F2B36" w:rsidRDefault="00FD7103" w:rsidP="00FD7103">
      <w:pPr>
        <w:ind w:firstLine="851"/>
        <w:jc w:val="both"/>
        <w:outlineLvl w:val="0"/>
        <w:rPr>
          <w:sz w:val="28"/>
          <w:szCs w:val="28"/>
        </w:rPr>
      </w:pPr>
      <w:r w:rsidRPr="009F2B36">
        <w:rPr>
          <w:sz w:val="28"/>
          <w:szCs w:val="28"/>
        </w:rPr>
        <w:t>распространяются памятки о мерах пожарной безопасности;</w:t>
      </w:r>
    </w:p>
    <w:p w:rsidR="00FD7103" w:rsidRPr="009F2B36" w:rsidRDefault="00FD7103" w:rsidP="00FD7103">
      <w:pPr>
        <w:ind w:firstLine="851"/>
        <w:jc w:val="both"/>
        <w:outlineLvl w:val="0"/>
        <w:rPr>
          <w:sz w:val="28"/>
          <w:szCs w:val="28"/>
        </w:rPr>
      </w:pPr>
      <w:r w:rsidRPr="009F2B36">
        <w:rPr>
          <w:sz w:val="28"/>
          <w:szCs w:val="28"/>
        </w:rPr>
        <w:t>осуществляется посещение совместно с сотрудниками ОВД и представителями социальных служб мест жительства лиц, относящихся к группе "риска";</w:t>
      </w:r>
    </w:p>
    <w:p w:rsidR="00FD7103" w:rsidRDefault="00FD7103" w:rsidP="00FD710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организовано</w:t>
      </w:r>
      <w:r w:rsidRPr="009F2B36">
        <w:rPr>
          <w:sz w:val="28"/>
          <w:szCs w:val="28"/>
        </w:rPr>
        <w:t xml:space="preserve"> информирование населения о мерах по</w:t>
      </w:r>
      <w:r>
        <w:rPr>
          <w:sz w:val="28"/>
          <w:szCs w:val="28"/>
        </w:rPr>
        <w:t xml:space="preserve">жарной безопасности посредством: </w:t>
      </w:r>
    </w:p>
    <w:p w:rsidR="00FD7103" w:rsidRPr="00CD1876" w:rsidRDefault="00FD7103" w:rsidP="00FD7103">
      <w:pPr>
        <w:ind w:firstLine="851"/>
        <w:jc w:val="both"/>
        <w:rPr>
          <w:sz w:val="28"/>
          <w:szCs w:val="28"/>
        </w:rPr>
      </w:pPr>
      <w:r w:rsidRPr="00CD1876">
        <w:rPr>
          <w:sz w:val="28"/>
          <w:szCs w:val="28"/>
        </w:rPr>
        <w:t>- распространения агитационных материалов в жилом секторе и местах массового скопления людей (объекты торговли, вокзалы, остановки общественного транспорта);</w:t>
      </w:r>
    </w:p>
    <w:p w:rsidR="00FD7103" w:rsidRPr="00CD1876" w:rsidRDefault="00FD7103" w:rsidP="00FD7103">
      <w:pPr>
        <w:ind w:firstLine="851"/>
        <w:jc w:val="both"/>
        <w:rPr>
          <w:sz w:val="28"/>
          <w:szCs w:val="28"/>
        </w:rPr>
      </w:pPr>
      <w:r w:rsidRPr="00CD1876">
        <w:rPr>
          <w:sz w:val="28"/>
          <w:szCs w:val="28"/>
        </w:rPr>
        <w:t>- трансляции роликов социальной рекламы МЧС России на жидкокристаллических экранах на центральных площадях и улицах города Рязани;</w:t>
      </w:r>
    </w:p>
    <w:p w:rsidR="00FD7103" w:rsidRPr="00CD1876" w:rsidRDefault="00FD7103" w:rsidP="00FD7103">
      <w:pPr>
        <w:ind w:firstLine="851"/>
        <w:jc w:val="both"/>
        <w:rPr>
          <w:sz w:val="28"/>
          <w:szCs w:val="28"/>
        </w:rPr>
      </w:pPr>
      <w:proofErr w:type="gramStart"/>
      <w:r w:rsidRPr="00CD1876">
        <w:rPr>
          <w:sz w:val="28"/>
          <w:szCs w:val="28"/>
        </w:rPr>
        <w:t>- информировани</w:t>
      </w:r>
      <w:r w:rsidR="00E776DD">
        <w:rPr>
          <w:sz w:val="28"/>
          <w:szCs w:val="28"/>
        </w:rPr>
        <w:t>е</w:t>
      </w:r>
      <w:r w:rsidRPr="00CD1876">
        <w:rPr>
          <w:sz w:val="28"/>
          <w:szCs w:val="28"/>
        </w:rPr>
        <w:t xml:space="preserve"> в крупных торговых центрах г. Рязани</w:t>
      </w:r>
      <w:r>
        <w:rPr>
          <w:sz w:val="28"/>
          <w:szCs w:val="28"/>
        </w:rPr>
        <w:t xml:space="preserve"> </w:t>
      </w:r>
      <w:r w:rsidRPr="00CD1876">
        <w:rPr>
          <w:sz w:val="28"/>
          <w:szCs w:val="28"/>
        </w:rPr>
        <w:t xml:space="preserve">через радиостанции и громкоговорящие устройства </w:t>
      </w:r>
      <w:r w:rsidRPr="00B74C0D">
        <w:rPr>
          <w:i/>
          <w:sz w:val="28"/>
          <w:szCs w:val="28"/>
        </w:rPr>
        <w:t>(ТЦ «</w:t>
      </w:r>
      <w:proofErr w:type="spellStart"/>
      <w:r w:rsidRPr="00B74C0D">
        <w:rPr>
          <w:i/>
          <w:sz w:val="28"/>
          <w:szCs w:val="28"/>
        </w:rPr>
        <w:t>Полетаевский</w:t>
      </w:r>
      <w:proofErr w:type="spellEnd"/>
      <w:r w:rsidRPr="00B74C0D">
        <w:rPr>
          <w:i/>
          <w:sz w:val="28"/>
          <w:szCs w:val="28"/>
        </w:rPr>
        <w:t>», ТД «Товарищ», ТЦ «</w:t>
      </w:r>
      <w:proofErr w:type="spellStart"/>
      <w:r w:rsidRPr="00B74C0D">
        <w:rPr>
          <w:i/>
          <w:sz w:val="28"/>
          <w:szCs w:val="28"/>
        </w:rPr>
        <w:t>Виктория-Плаза</w:t>
      </w:r>
      <w:proofErr w:type="spellEnd"/>
      <w:r w:rsidRPr="00B74C0D">
        <w:rPr>
          <w:i/>
          <w:sz w:val="28"/>
          <w:szCs w:val="28"/>
        </w:rPr>
        <w:t xml:space="preserve">», ТЦ «МЕТРО», гипермаркет «Стройка», ТЦ «Кит», ТЦ «Глобус», ТЦ «Елки-Палки», ТД «Соната», ТРК «М5 - </w:t>
      </w:r>
      <w:proofErr w:type="spellStart"/>
      <w:r w:rsidRPr="00B74C0D">
        <w:rPr>
          <w:i/>
          <w:sz w:val="28"/>
          <w:szCs w:val="28"/>
        </w:rPr>
        <w:t>Молл</w:t>
      </w:r>
      <w:proofErr w:type="spellEnd"/>
      <w:r w:rsidRPr="00B74C0D">
        <w:rPr>
          <w:i/>
          <w:sz w:val="28"/>
          <w:szCs w:val="28"/>
        </w:rPr>
        <w:t>» - количество повторов до 200 раз в сутки)</w:t>
      </w:r>
      <w:r w:rsidRPr="00CD1876">
        <w:rPr>
          <w:sz w:val="28"/>
          <w:szCs w:val="28"/>
        </w:rPr>
        <w:t>;</w:t>
      </w:r>
      <w:proofErr w:type="gramEnd"/>
    </w:p>
    <w:p w:rsidR="00FD7103" w:rsidRPr="00CD1876" w:rsidRDefault="00FD7103" w:rsidP="00FD7103">
      <w:pPr>
        <w:ind w:firstLine="851"/>
        <w:jc w:val="both"/>
        <w:rPr>
          <w:sz w:val="28"/>
          <w:szCs w:val="28"/>
        </w:rPr>
      </w:pPr>
      <w:r w:rsidRPr="00CD1876">
        <w:rPr>
          <w:sz w:val="28"/>
          <w:szCs w:val="28"/>
        </w:rPr>
        <w:t xml:space="preserve">- выступление в эфирах радиоканалов </w:t>
      </w:r>
      <w:r w:rsidRPr="00B74C0D">
        <w:rPr>
          <w:i/>
          <w:sz w:val="28"/>
          <w:szCs w:val="28"/>
        </w:rPr>
        <w:t xml:space="preserve">(Радио России, Дорожное радио, </w:t>
      </w:r>
      <w:proofErr w:type="spellStart"/>
      <w:r w:rsidRPr="00B74C0D">
        <w:rPr>
          <w:i/>
          <w:sz w:val="28"/>
          <w:szCs w:val="28"/>
        </w:rPr>
        <w:t>Авторадио</w:t>
      </w:r>
      <w:proofErr w:type="spellEnd"/>
      <w:r w:rsidRPr="00B74C0D">
        <w:rPr>
          <w:i/>
          <w:sz w:val="28"/>
          <w:szCs w:val="28"/>
        </w:rPr>
        <w:t xml:space="preserve">, </w:t>
      </w:r>
      <w:proofErr w:type="spellStart"/>
      <w:r w:rsidRPr="00B74C0D">
        <w:rPr>
          <w:i/>
          <w:sz w:val="28"/>
          <w:szCs w:val="28"/>
        </w:rPr>
        <w:t>Энерджи</w:t>
      </w:r>
      <w:proofErr w:type="spellEnd"/>
      <w:r w:rsidRPr="00B74C0D">
        <w:rPr>
          <w:i/>
          <w:sz w:val="28"/>
          <w:szCs w:val="28"/>
        </w:rPr>
        <w:t>, Шансон, Юмор FM)</w:t>
      </w:r>
      <w:r w:rsidRPr="00CD1876">
        <w:rPr>
          <w:sz w:val="28"/>
          <w:szCs w:val="28"/>
        </w:rPr>
        <w:t>;</w:t>
      </w:r>
    </w:p>
    <w:p w:rsidR="00FD7103" w:rsidRDefault="00FD7103" w:rsidP="00FD7103">
      <w:pPr>
        <w:ind w:firstLine="851"/>
        <w:jc w:val="both"/>
        <w:rPr>
          <w:sz w:val="28"/>
          <w:szCs w:val="28"/>
        </w:rPr>
      </w:pPr>
      <w:r w:rsidRPr="00CD1876">
        <w:rPr>
          <w:sz w:val="28"/>
          <w:szCs w:val="28"/>
        </w:rPr>
        <w:lastRenderedPageBreak/>
        <w:t>- размещени</w:t>
      </w:r>
      <w:r w:rsidR="00E776DD">
        <w:rPr>
          <w:sz w:val="28"/>
          <w:szCs w:val="28"/>
        </w:rPr>
        <w:t>е</w:t>
      </w:r>
      <w:r w:rsidRPr="00CD1876">
        <w:rPr>
          <w:sz w:val="28"/>
          <w:szCs w:val="28"/>
        </w:rPr>
        <w:t xml:space="preserve"> информации о мерах пожарной безопасности</w:t>
      </w:r>
      <w:r>
        <w:rPr>
          <w:sz w:val="28"/>
          <w:szCs w:val="28"/>
        </w:rPr>
        <w:t xml:space="preserve"> </w:t>
      </w:r>
      <w:r w:rsidRPr="00CD1876">
        <w:rPr>
          <w:sz w:val="28"/>
          <w:szCs w:val="28"/>
        </w:rPr>
        <w:t>на интернет – порталах и печатных средствах массовой информации.</w:t>
      </w:r>
    </w:p>
    <w:p w:rsidR="00FD7103" w:rsidRPr="009F2B36" w:rsidRDefault="00FD7103" w:rsidP="00FD7103">
      <w:pPr>
        <w:ind w:firstLine="851"/>
        <w:jc w:val="both"/>
        <w:rPr>
          <w:sz w:val="28"/>
          <w:szCs w:val="28"/>
        </w:rPr>
      </w:pPr>
      <w:proofErr w:type="gramStart"/>
      <w:r w:rsidRPr="009F2B36">
        <w:rPr>
          <w:sz w:val="28"/>
          <w:szCs w:val="28"/>
        </w:rPr>
        <w:t>На текущий период основное внимание обращено на проведение профилактических мероприятий в жилье во взаимодействии с администрациями</w:t>
      </w:r>
      <w:proofErr w:type="gramEnd"/>
      <w:r w:rsidRPr="009F2B36">
        <w:rPr>
          <w:sz w:val="28"/>
          <w:szCs w:val="28"/>
        </w:rPr>
        <w:t xml:space="preserve"> муниципальных районов, сельских и городских поселений, а также на информирование населения о соблюдении мер безопасности с учетом наступления летнего пожароопасного периода.</w:t>
      </w:r>
    </w:p>
    <w:p w:rsidR="00FD7103" w:rsidRPr="0034210C" w:rsidRDefault="00FD7103" w:rsidP="00FD7103">
      <w:pPr>
        <w:rPr>
          <w:color w:val="FF0000"/>
        </w:rPr>
      </w:pPr>
    </w:p>
    <w:p w:rsidR="005D665F" w:rsidRDefault="005D665F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Default="00FD7103" w:rsidP="005D665F">
      <w:pPr>
        <w:rPr>
          <w:color w:val="FF0000"/>
        </w:rPr>
      </w:pPr>
    </w:p>
    <w:p w:rsidR="00FD7103" w:rsidRPr="0034210C" w:rsidRDefault="00FD7103" w:rsidP="005D665F">
      <w:pPr>
        <w:rPr>
          <w:color w:val="FF0000"/>
        </w:rPr>
      </w:pPr>
    </w:p>
    <w:p w:rsidR="00F75F97" w:rsidRPr="0034210C" w:rsidRDefault="005D665F" w:rsidP="00F75F97">
      <w:pPr>
        <w:rPr>
          <w:color w:val="FF0000"/>
        </w:rPr>
      </w:pPr>
      <w:r>
        <w:rPr>
          <w:color w:val="FF0000"/>
        </w:rPr>
        <w:t xml:space="preserve"> </w:t>
      </w:r>
    </w:p>
    <w:p w:rsidR="00AD405A" w:rsidRPr="00050B1E" w:rsidRDefault="00AD405A" w:rsidP="00AD405A">
      <w:pPr>
        <w:rPr>
          <w:color w:val="FF0000"/>
        </w:rPr>
      </w:pPr>
    </w:p>
    <w:p w:rsidR="00EC7A05" w:rsidRPr="00050B1E" w:rsidRDefault="00EC7A05" w:rsidP="00EC7A05">
      <w:pPr>
        <w:ind w:firstLine="851"/>
        <w:jc w:val="both"/>
        <w:rPr>
          <w:color w:val="FF0000"/>
          <w:sz w:val="28"/>
          <w:szCs w:val="28"/>
        </w:rPr>
      </w:pPr>
    </w:p>
    <w:p w:rsidR="008E43A0" w:rsidRPr="00F57E68" w:rsidRDefault="008E43A0" w:rsidP="008E43A0">
      <w:pPr>
        <w:ind w:firstLine="709"/>
        <w:jc w:val="center"/>
        <w:rPr>
          <w:b/>
          <w:sz w:val="28"/>
        </w:rPr>
      </w:pPr>
      <w:r w:rsidRPr="00F57E68">
        <w:rPr>
          <w:b/>
          <w:sz w:val="28"/>
        </w:rPr>
        <w:lastRenderedPageBreak/>
        <w:t xml:space="preserve">2. </w:t>
      </w:r>
      <w:r w:rsidRPr="00F57E68">
        <w:rPr>
          <w:b/>
          <w:sz w:val="28"/>
          <w:szCs w:val="28"/>
        </w:rPr>
        <w:t>Федеральный государственный надзор в области ГО, ЗНТ от ЧС  природного и техногенного характера, о</w:t>
      </w:r>
      <w:r w:rsidRPr="00F57E68">
        <w:rPr>
          <w:b/>
          <w:sz w:val="28"/>
        </w:rPr>
        <w:t>бзор типовых и массовых нарушений обязательных требований законодательства с руководством по их соблюдению</w:t>
      </w:r>
    </w:p>
    <w:p w:rsidR="008E43A0" w:rsidRPr="00F57E68" w:rsidRDefault="008E43A0" w:rsidP="008E43A0">
      <w:pPr>
        <w:ind w:firstLine="709"/>
        <w:jc w:val="center"/>
        <w:rPr>
          <w:b/>
          <w:sz w:val="28"/>
        </w:rPr>
      </w:pP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r w:rsidRPr="00AA60CB">
        <w:rPr>
          <w:sz w:val="28"/>
          <w:szCs w:val="28"/>
        </w:rPr>
        <w:t>Президент Российской Федерации Владимир Владимирович Путин утвердил «Основы государственной политики РФ в области защиты населения и территорий от чрезвычайных ситуаций на период до 2030 года» (Указ президента РФ от 11 января 2018 г. № 12).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r w:rsidRPr="00AA60CB">
        <w:rPr>
          <w:sz w:val="28"/>
          <w:szCs w:val="28"/>
        </w:rPr>
        <w:t>Отмечается, что функционирование единой государственной системы предупреждения и ликвидации чрезвычайных ситуаций осуществляется в условиях геополитической нестабильности и на фоне новых угроз национальной безопасности Российской Федерации, имеющих комплексный взаимосвязанный характер.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r w:rsidRPr="00AA60CB">
        <w:rPr>
          <w:sz w:val="28"/>
          <w:szCs w:val="28"/>
        </w:rPr>
        <w:t>К числу основных угроз отнесены стихийные бедствия, в том числе вызванные глобальным изменением климата, техногенные аварии и катастрофы, особо опасные инфекционные заболевания людей, животных и растений, также связанные с урбанизацией и ростом интенсивности миграции.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r w:rsidRPr="00AA60CB">
        <w:rPr>
          <w:sz w:val="28"/>
          <w:szCs w:val="28"/>
        </w:rPr>
        <w:t>Данные Основы являются документом стратегического планирования Российской Федерации. Нормативно-правовую базу составляют Конституция Российской Федерации, общепризнанные принципы и нормы международного права, федеральные законы, Стратегия национальной безопасности Российской Федерации, иные документы стратегического планирования в сфере обеспечения национальной безопасности Российской Федерации, а также нормативные правовые акты Российской Федерации в области защиты населения и территорий от чрезвычайных ситуаций.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r w:rsidRPr="00AA60CB">
        <w:rPr>
          <w:sz w:val="28"/>
          <w:szCs w:val="28"/>
        </w:rPr>
        <w:t>Целью государственной политики в области защиты от чрезвычайных ситуаций является обеспечение устойчивого социально-экономического развития Российской Федерации, а также приемлемого уровня безопасности жизнедеятельности населения в чрезвычайных ситуациях.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proofErr w:type="spellStart"/>
      <w:r w:rsidRPr="00AA60CB">
        <w:rPr>
          <w:sz w:val="28"/>
          <w:szCs w:val="28"/>
        </w:rPr>
        <w:t>ТакжеПрезидентом</w:t>
      </w:r>
      <w:proofErr w:type="spellEnd"/>
      <w:r w:rsidRPr="00AA60CB">
        <w:rPr>
          <w:sz w:val="28"/>
          <w:szCs w:val="28"/>
        </w:rPr>
        <w:t xml:space="preserve"> Российской Федерации подписан Указ «Об утверждении Основ государственной политики Российской Федерации в области гражданской обороны на период до 2030 года» от 20 декабря 2016 г. № 696.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proofErr w:type="gramStart"/>
      <w:r w:rsidRPr="00AA60CB">
        <w:rPr>
          <w:sz w:val="28"/>
          <w:szCs w:val="28"/>
        </w:rPr>
        <w:t>МЧС России</w:t>
      </w:r>
      <w:r>
        <w:rPr>
          <w:sz w:val="28"/>
          <w:szCs w:val="28"/>
        </w:rPr>
        <w:t xml:space="preserve"> с</w:t>
      </w:r>
      <w:r w:rsidRPr="00AA60CB">
        <w:rPr>
          <w:sz w:val="28"/>
          <w:szCs w:val="28"/>
        </w:rPr>
        <w:t xml:space="preserve">овместно с заинтересованными </w:t>
      </w:r>
      <w:proofErr w:type="spellStart"/>
      <w:r w:rsidRPr="00AA60CB">
        <w:rPr>
          <w:sz w:val="28"/>
          <w:szCs w:val="28"/>
        </w:rPr>
        <w:t>структурамипроведена</w:t>
      </w:r>
      <w:proofErr w:type="spellEnd"/>
      <w:r w:rsidRPr="00AA60CB">
        <w:rPr>
          <w:sz w:val="28"/>
          <w:szCs w:val="28"/>
        </w:rPr>
        <w:t xml:space="preserve"> большая работа по внедрению современных подходов к организации и ведению гражданской обороны, наращиванию ее потенциала.</w:t>
      </w:r>
      <w:proofErr w:type="gramEnd"/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r w:rsidRPr="00AA60CB">
        <w:rPr>
          <w:sz w:val="28"/>
          <w:szCs w:val="28"/>
        </w:rPr>
        <w:t xml:space="preserve">Органы управления и силы гражданской обороны показывают свои возрастающие возможности при ликвидации последствий крупномасштабных чрезвычайных ситуаций и пожаров. Пожарно-спасательные подразделения ежедневно выполняют боевые задачи по тушению крупных пожаров, проведению сложных спасательных работ, </w:t>
      </w:r>
      <w:r w:rsidRPr="00AA60CB">
        <w:rPr>
          <w:sz w:val="28"/>
          <w:szCs w:val="28"/>
        </w:rPr>
        <w:lastRenderedPageBreak/>
        <w:t>разминированию и практической помощи людям в беде, повышают свое профессиональное мастерство и технические возможности.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r w:rsidRPr="00AA60CB">
        <w:rPr>
          <w:sz w:val="28"/>
          <w:szCs w:val="28"/>
        </w:rPr>
        <w:t>Согласно Основам государственной политики Российской Федерации  в области гражданской обороны на период до 2030 года главной целью реализации государственной политики в этой области является обеспечение  гарантированного уровня защищенности населения, материальных и культурных ценностей от различных опасностей и угроз в современных экономических условиях. Отдельное внимание уделено улучшению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при решении задач гражданской обороны.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r w:rsidRPr="00AA60CB">
        <w:rPr>
          <w:sz w:val="28"/>
          <w:szCs w:val="28"/>
        </w:rPr>
        <w:t>Данными Основами определяются цель, задачи и приоритетные направления государственной политики Российской Федерации в области гражданской обороны на период до 2030 года, а также механизмы ее реализации.</w:t>
      </w:r>
    </w:p>
    <w:p w:rsidR="00FD7103" w:rsidRPr="00AA60CB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AA60CB">
        <w:rPr>
          <w:rFonts w:eastAsia="MS Mincho"/>
          <w:sz w:val="28"/>
          <w:szCs w:val="28"/>
        </w:rPr>
        <w:t xml:space="preserve">Главным управлением МЧС России по Рязанской области </w:t>
      </w:r>
      <w:r>
        <w:rPr>
          <w:rFonts w:eastAsia="MS Mincho"/>
          <w:sz w:val="28"/>
          <w:szCs w:val="28"/>
        </w:rPr>
        <w:t xml:space="preserve">в </w:t>
      </w:r>
      <w:r w:rsidRPr="00AA60CB">
        <w:rPr>
          <w:rFonts w:eastAsia="MS Mincho"/>
          <w:sz w:val="28"/>
          <w:szCs w:val="28"/>
        </w:rPr>
        <w:t>20</w:t>
      </w:r>
      <w:r>
        <w:rPr>
          <w:rFonts w:eastAsia="MS Mincho"/>
          <w:sz w:val="28"/>
          <w:szCs w:val="28"/>
        </w:rPr>
        <w:t>20</w:t>
      </w:r>
      <w:r w:rsidRPr="00AA60CB">
        <w:rPr>
          <w:rFonts w:eastAsia="MS Mincho"/>
          <w:sz w:val="28"/>
          <w:szCs w:val="28"/>
        </w:rPr>
        <w:t xml:space="preserve"> год</w:t>
      </w:r>
      <w:r>
        <w:rPr>
          <w:rFonts w:eastAsia="MS Mincho"/>
          <w:sz w:val="28"/>
          <w:szCs w:val="28"/>
        </w:rPr>
        <w:t>у</w:t>
      </w:r>
      <w:r w:rsidRPr="00AA60CB">
        <w:rPr>
          <w:rFonts w:eastAsia="MS Mincho"/>
          <w:sz w:val="28"/>
          <w:szCs w:val="28"/>
        </w:rPr>
        <w:t xml:space="preserve"> выявлялись следующие нарушения установленных требований и мероприятий в области гражданской обороны</w:t>
      </w:r>
      <w:r w:rsidRPr="00AA60CB">
        <w:rPr>
          <w:sz w:val="28"/>
          <w:szCs w:val="28"/>
        </w:rPr>
        <w:t xml:space="preserve"> и защиты населения и территорий от чрезвычайных ситуаций</w:t>
      </w:r>
      <w:r w:rsidRPr="00AA60CB">
        <w:rPr>
          <w:rFonts w:eastAsia="MS Mincho"/>
          <w:sz w:val="28"/>
          <w:szCs w:val="28"/>
        </w:rPr>
        <w:t>: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r w:rsidRPr="00AA60CB">
        <w:rPr>
          <w:sz w:val="28"/>
          <w:szCs w:val="28"/>
        </w:rPr>
        <w:t>1) Нарушения правил эксплуатации защитных сооружений гражданской обороны.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r w:rsidRPr="00AA60CB">
        <w:rPr>
          <w:sz w:val="28"/>
          <w:szCs w:val="28"/>
        </w:rPr>
        <w:t>2) Нарушения правил использования и содержания средств индивидуальной защиты, приборов радиационной, химической разведки и контроля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r w:rsidRPr="00AA60CB">
        <w:rPr>
          <w:sz w:val="28"/>
          <w:szCs w:val="28"/>
        </w:rPr>
        <w:t>(приказ МЧС России от 15.12.2002 № 583 «Об утверждении и введении в действие Правил эксплуатации защитных сооружений гражданской обороны», приказ МЧС России от 27.05.2003 № 285 «Об утверждении и введении в действие правил пользования и содержания средств индивидуальной защиты»).</w:t>
      </w:r>
    </w:p>
    <w:p w:rsidR="00FD7103" w:rsidRPr="00AA60CB" w:rsidRDefault="00FD7103" w:rsidP="00FD7103">
      <w:pPr>
        <w:ind w:firstLine="709"/>
        <w:jc w:val="both"/>
        <w:rPr>
          <w:rFonts w:eastAsia="MS Mincho"/>
          <w:i/>
          <w:sz w:val="28"/>
          <w:szCs w:val="28"/>
          <w:u w:val="single"/>
        </w:rPr>
      </w:pPr>
      <w:r w:rsidRPr="00AA60CB">
        <w:rPr>
          <w:rFonts w:eastAsia="MS Mincho"/>
          <w:i/>
          <w:sz w:val="28"/>
          <w:szCs w:val="28"/>
          <w:u w:val="single"/>
        </w:rPr>
        <w:t>Наиболее вероятные причины возникновения типового нарушения установленных требований и мероприятий в области гражданской обороны:</w:t>
      </w:r>
    </w:p>
    <w:p w:rsidR="00FD7103" w:rsidRPr="00AA60CB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AA60CB">
        <w:rPr>
          <w:rFonts w:eastAsia="MS Mincho"/>
          <w:sz w:val="28"/>
          <w:szCs w:val="28"/>
        </w:rPr>
        <w:t>пренебрежение подконтрольных субъектов мерами безопасности;</w:t>
      </w:r>
    </w:p>
    <w:p w:rsidR="00FD7103" w:rsidRPr="00AA60CB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AA60CB">
        <w:rPr>
          <w:rFonts w:eastAsia="MS Mincho"/>
          <w:sz w:val="28"/>
          <w:szCs w:val="28"/>
        </w:rPr>
        <w:t>пренебрежение руководителями организаций требований по защите жизни и здоровья сотрудников и работников, установленных законодательством Российской Федерации;</w:t>
      </w:r>
    </w:p>
    <w:p w:rsidR="00FD7103" w:rsidRPr="00AA60CB" w:rsidRDefault="00FD7103" w:rsidP="00FD7103">
      <w:pPr>
        <w:tabs>
          <w:tab w:val="left" w:pos="851"/>
        </w:tabs>
        <w:ind w:firstLine="709"/>
        <w:contextualSpacing/>
        <w:jc w:val="both"/>
        <w:rPr>
          <w:rFonts w:eastAsia="MS Mincho"/>
          <w:sz w:val="28"/>
          <w:szCs w:val="28"/>
        </w:rPr>
      </w:pPr>
      <w:r w:rsidRPr="00AA60CB">
        <w:rPr>
          <w:rFonts w:eastAsia="MS Mincho"/>
          <w:sz w:val="28"/>
          <w:szCs w:val="28"/>
        </w:rPr>
        <w:t>высокий уровень издержек по соблюдению обязательных требований.</w:t>
      </w:r>
    </w:p>
    <w:p w:rsidR="00FD7103" w:rsidRPr="00AA60CB" w:rsidRDefault="00FD7103" w:rsidP="00FD7103">
      <w:pPr>
        <w:ind w:firstLine="709"/>
        <w:jc w:val="both"/>
        <w:rPr>
          <w:rFonts w:eastAsia="MS Mincho"/>
          <w:i/>
          <w:sz w:val="28"/>
          <w:szCs w:val="28"/>
          <w:u w:val="single"/>
        </w:rPr>
      </w:pPr>
      <w:r w:rsidRPr="00AA60CB">
        <w:rPr>
          <w:rFonts w:eastAsia="MS Mincho"/>
          <w:i/>
          <w:sz w:val="28"/>
          <w:szCs w:val="28"/>
          <w:u w:val="single"/>
        </w:rPr>
        <w:t>Возможные последствия в результате пренебрежения данными требованиями и мероприятиями в области гражданской обороны:</w:t>
      </w:r>
    </w:p>
    <w:p w:rsidR="00FD7103" w:rsidRPr="00AA60CB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AA60CB">
        <w:rPr>
          <w:rFonts w:eastAsia="MS Mincho"/>
          <w:sz w:val="28"/>
          <w:szCs w:val="28"/>
        </w:rPr>
        <w:t>невыполнение одной из важнейших задач гражданской обороны по предоставлению населению средств коллективной и индивидуальной защиты;</w:t>
      </w:r>
    </w:p>
    <w:p w:rsidR="00FD7103" w:rsidRPr="00AA60CB" w:rsidRDefault="00FD7103" w:rsidP="00FD7103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 w:rsidRPr="00AA60CB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при подготовки защитного сооружения гражданской обороны к приему укрываемых будут нарушены временные рамки требований по переводу защитного сооружения с мирного на военное времени эксплуатации;</w:t>
      </w:r>
      <w:proofErr w:type="gramEnd"/>
    </w:p>
    <w:p w:rsidR="00FD7103" w:rsidRPr="00AA60CB" w:rsidRDefault="00FD7103" w:rsidP="00FD7103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A60CB">
        <w:rPr>
          <w:rFonts w:ascii="Times New Roman" w:eastAsia="MS Mincho" w:hAnsi="Times New Roman" w:cs="Times New Roman"/>
          <w:sz w:val="28"/>
          <w:szCs w:val="28"/>
          <w:lang w:eastAsia="ru-RU"/>
        </w:rPr>
        <w:t>увеличивается риск гибели и травматизма людей.</w:t>
      </w:r>
    </w:p>
    <w:p w:rsidR="00FD7103" w:rsidRPr="00AA60CB" w:rsidRDefault="00FD7103" w:rsidP="00FD7103">
      <w:pPr>
        <w:ind w:firstLine="709"/>
        <w:jc w:val="both"/>
        <w:rPr>
          <w:rFonts w:eastAsia="MS Mincho"/>
          <w:i/>
          <w:sz w:val="28"/>
          <w:szCs w:val="28"/>
          <w:u w:val="single"/>
        </w:rPr>
      </w:pPr>
      <w:r w:rsidRPr="00AA60CB">
        <w:rPr>
          <w:rFonts w:eastAsia="MS Mincho"/>
          <w:i/>
          <w:sz w:val="28"/>
          <w:szCs w:val="28"/>
          <w:u w:val="single"/>
        </w:rPr>
        <w:t>Руководство по соблюдению обязательного требования, дающее разъяснение, какое поведение является правомерным</w:t>
      </w:r>
    </w:p>
    <w:p w:rsidR="00FD7103" w:rsidRPr="00AA60CB" w:rsidRDefault="00FD7103" w:rsidP="00FD7103">
      <w:pPr>
        <w:pStyle w:val="a7"/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AA60CB">
        <w:rPr>
          <w:rFonts w:ascii="Times New Roman" w:eastAsia="MS Mincho" w:hAnsi="Times New Roman" w:cs="Times New Roman"/>
          <w:sz w:val="28"/>
          <w:szCs w:val="28"/>
          <w:lang w:eastAsia="ru-RU"/>
        </w:rPr>
        <w:t>назначение ответственного должностного лица, имеющего соответствующие знания и навыки. При этом необходимо наделить данное лицо не только обязанностями, но и определенными правами;</w:t>
      </w:r>
    </w:p>
    <w:p w:rsidR="00FD7103" w:rsidRPr="00AA60CB" w:rsidRDefault="00FD7103" w:rsidP="00FD710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0CB">
        <w:rPr>
          <w:rFonts w:ascii="Times New Roman" w:hAnsi="Times New Roman" w:cs="Times New Roman"/>
          <w:sz w:val="28"/>
          <w:szCs w:val="28"/>
        </w:rPr>
        <w:t>ответственному лицу, в свою очередь, надлежит ознакомиться с изменениями действующего законодательства в указанной сфере и на их основе:</w:t>
      </w:r>
    </w:p>
    <w:p w:rsidR="00FD7103" w:rsidRPr="00AA60CB" w:rsidRDefault="00FD7103" w:rsidP="00FD710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0CB">
        <w:rPr>
          <w:rFonts w:ascii="Times New Roman" w:hAnsi="Times New Roman" w:cs="Times New Roman"/>
          <w:sz w:val="28"/>
          <w:szCs w:val="28"/>
        </w:rPr>
        <w:t xml:space="preserve">определить необходимость </w:t>
      </w:r>
      <w:proofErr w:type="gramStart"/>
      <w:r w:rsidRPr="00AA60CB">
        <w:rPr>
          <w:rFonts w:ascii="Times New Roman" w:hAnsi="Times New Roman" w:cs="Times New Roman"/>
          <w:sz w:val="28"/>
          <w:szCs w:val="28"/>
        </w:rPr>
        <w:t>содержания</w:t>
      </w:r>
      <w:proofErr w:type="gramEnd"/>
      <w:r w:rsidRPr="00AA60CB">
        <w:rPr>
          <w:rFonts w:ascii="Times New Roman" w:hAnsi="Times New Roman" w:cs="Times New Roman"/>
          <w:sz w:val="28"/>
          <w:szCs w:val="28"/>
        </w:rPr>
        <w:t xml:space="preserve"> как защитных сооружений гражданской обороны, так и средств индивидуальной защиты, приборов радиационной, химической разведки и контроля;</w:t>
      </w:r>
    </w:p>
    <w:p w:rsidR="00FD7103" w:rsidRPr="00AA60CB" w:rsidRDefault="00FD7103" w:rsidP="00FD710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0CB">
        <w:rPr>
          <w:rFonts w:ascii="Times New Roman" w:hAnsi="Times New Roman" w:cs="Times New Roman"/>
          <w:sz w:val="28"/>
          <w:szCs w:val="28"/>
        </w:rPr>
        <w:t xml:space="preserve">руководствуясь положениями действующего законодательства в указанной сфере, </w:t>
      </w:r>
      <w:proofErr w:type="spellStart"/>
      <w:r w:rsidRPr="00AA60CB">
        <w:rPr>
          <w:rFonts w:ascii="Times New Roman" w:hAnsi="Times New Roman" w:cs="Times New Roman"/>
          <w:sz w:val="28"/>
          <w:szCs w:val="28"/>
        </w:rPr>
        <w:t>комиссионно</w:t>
      </w:r>
      <w:proofErr w:type="spellEnd"/>
      <w:r w:rsidRPr="00AA60CB">
        <w:rPr>
          <w:rFonts w:ascii="Times New Roman" w:hAnsi="Times New Roman" w:cs="Times New Roman"/>
          <w:sz w:val="28"/>
          <w:szCs w:val="28"/>
        </w:rPr>
        <w:t xml:space="preserve"> (из числа руководителей хозяйствующего субъекта по направлениям деятельности) осуществить проверки: убежищ, средств индивидуальной защиты, приборов радиационной, химической разведки и контроля, условий их содержания и хранения, периодичность осмотров и поверок;</w:t>
      </w:r>
    </w:p>
    <w:p w:rsidR="00FD7103" w:rsidRPr="00AA60CB" w:rsidRDefault="00FD7103" w:rsidP="00FD710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0CB">
        <w:rPr>
          <w:rFonts w:ascii="Times New Roman" w:hAnsi="Times New Roman" w:cs="Times New Roman"/>
          <w:sz w:val="28"/>
          <w:szCs w:val="28"/>
        </w:rPr>
        <w:t>по результатам проверки составить дефектные ведомости или перечень нарушений, который в последующем, возможно, станет основой для разработки плана устранения недостатков. Конечным результатом данной работы необходимо считать, прежде всего, реализацию данного плана, пусть и постепенную. Кроме того, грамотно организованная и проводимая данная работа будет положительно характеризовать субъект надзора в глазах надзорного органа.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proofErr w:type="gramStart"/>
      <w:r w:rsidRPr="00AA60CB">
        <w:rPr>
          <w:sz w:val="28"/>
          <w:szCs w:val="28"/>
        </w:rPr>
        <w:t>3) Нарушения, связанные с не прохождением и/или несвоевременным прохождением соответствующей подготовки должностными лицами, как в области гражданской обороны, так и в области защиты от чрезвычайных ситуаций (постановление Правительства РФ от 02.11.2000 № 841 «Об утверждении Положения об организации обучения населения в области гражданской обороны», постановление Правительства РФ от 04.09.2003 № 547 «О подготовке населения в области защиты от чрезвычайных ситуаций природного</w:t>
      </w:r>
      <w:proofErr w:type="gramEnd"/>
      <w:r w:rsidRPr="00AA60CB">
        <w:rPr>
          <w:sz w:val="28"/>
          <w:szCs w:val="28"/>
        </w:rPr>
        <w:t xml:space="preserve"> и техногенного характера»). </w:t>
      </w:r>
    </w:p>
    <w:p w:rsidR="00FD7103" w:rsidRPr="00AA60CB" w:rsidRDefault="00FD7103" w:rsidP="00FD7103">
      <w:pPr>
        <w:ind w:firstLine="709"/>
        <w:jc w:val="both"/>
        <w:rPr>
          <w:rFonts w:eastAsia="MS Mincho"/>
          <w:i/>
          <w:sz w:val="28"/>
          <w:szCs w:val="28"/>
          <w:u w:val="single"/>
        </w:rPr>
      </w:pPr>
      <w:r w:rsidRPr="00AA60CB">
        <w:rPr>
          <w:rFonts w:eastAsia="MS Mincho"/>
          <w:i/>
          <w:sz w:val="28"/>
          <w:szCs w:val="28"/>
          <w:u w:val="single"/>
        </w:rPr>
        <w:t>Наиболее вероятные причины возникновения типового нарушения установленных требований и мероприятий в области гражданской обороны, защиты населения и территорий от чрезвычайных ситуаций:</w:t>
      </w:r>
    </w:p>
    <w:p w:rsidR="00FD7103" w:rsidRPr="00AA60CB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AA60CB">
        <w:rPr>
          <w:rFonts w:eastAsia="MS Mincho"/>
          <w:sz w:val="28"/>
          <w:szCs w:val="28"/>
        </w:rPr>
        <w:t>пренебрежение подконтрольных субъектов мерами безопасности;</w:t>
      </w:r>
    </w:p>
    <w:p w:rsidR="00FD7103" w:rsidRPr="00AA60CB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AA60CB">
        <w:rPr>
          <w:rFonts w:eastAsia="MS Mincho"/>
          <w:sz w:val="28"/>
          <w:szCs w:val="28"/>
        </w:rPr>
        <w:t>пренебрежение руководителями организаций требований по защите жизни и здоровья сотрудников и работников, установленных законодательством Российской Федерации;</w:t>
      </w:r>
    </w:p>
    <w:p w:rsidR="00FD7103" w:rsidRPr="00AA60CB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AA60CB">
        <w:rPr>
          <w:sz w:val="28"/>
          <w:szCs w:val="28"/>
        </w:rPr>
        <w:lastRenderedPageBreak/>
        <w:t>отсутствие должного внимания к данному вопросу соответствующих должностных лиц.</w:t>
      </w:r>
    </w:p>
    <w:p w:rsidR="00FD7103" w:rsidRPr="00AA60CB" w:rsidRDefault="00FD7103" w:rsidP="00FD7103">
      <w:pPr>
        <w:ind w:firstLine="709"/>
        <w:jc w:val="both"/>
        <w:rPr>
          <w:rFonts w:eastAsia="MS Mincho"/>
          <w:i/>
          <w:sz w:val="28"/>
          <w:szCs w:val="28"/>
          <w:u w:val="single"/>
        </w:rPr>
      </w:pPr>
      <w:r w:rsidRPr="00AA60CB">
        <w:rPr>
          <w:rFonts w:eastAsia="MS Mincho"/>
          <w:i/>
          <w:sz w:val="28"/>
          <w:szCs w:val="28"/>
          <w:u w:val="single"/>
        </w:rPr>
        <w:t>Возможные последствия в результате пренебрежения данными требованиями и мероприятиями в области гражданской обороны, защиты населения и территорий от чрезвычайных ситуаций:</w:t>
      </w:r>
    </w:p>
    <w:p w:rsidR="00FD7103" w:rsidRPr="00AA60CB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AA60CB">
        <w:rPr>
          <w:rFonts w:eastAsia="MS Mincho"/>
          <w:sz w:val="28"/>
          <w:szCs w:val="28"/>
        </w:rPr>
        <w:t xml:space="preserve">в связи с незнанием сотрудниками организаций порядка действий по обеспечению своей </w:t>
      </w:r>
      <w:proofErr w:type="gramStart"/>
      <w:r w:rsidRPr="00AA60CB">
        <w:rPr>
          <w:rFonts w:eastAsia="MS Mincho"/>
          <w:sz w:val="28"/>
          <w:szCs w:val="28"/>
        </w:rPr>
        <w:t>безопасности</w:t>
      </w:r>
      <w:proofErr w:type="gramEnd"/>
      <w:r w:rsidRPr="00AA60CB">
        <w:rPr>
          <w:rFonts w:eastAsia="MS Mincho"/>
          <w:sz w:val="28"/>
          <w:szCs w:val="28"/>
        </w:rPr>
        <w:t xml:space="preserve"> как в условиях ведения военных конфликтов, так и в чрезвычайных ситуациях, увеличивается риск гибели и травматизма людей.</w:t>
      </w:r>
    </w:p>
    <w:p w:rsidR="00FD7103" w:rsidRPr="00AA60CB" w:rsidRDefault="00FD7103" w:rsidP="00FD7103">
      <w:pPr>
        <w:ind w:firstLine="709"/>
        <w:jc w:val="both"/>
        <w:rPr>
          <w:rFonts w:eastAsia="MS Mincho"/>
          <w:i/>
          <w:sz w:val="28"/>
          <w:szCs w:val="28"/>
          <w:u w:val="single"/>
        </w:rPr>
      </w:pPr>
      <w:r w:rsidRPr="00AA60CB">
        <w:rPr>
          <w:rFonts w:eastAsia="MS Mincho"/>
          <w:i/>
          <w:sz w:val="28"/>
          <w:szCs w:val="28"/>
          <w:u w:val="single"/>
        </w:rPr>
        <w:t>Руководство по соблюдению обязательного требования, дающее разъяснение, какое поведение является правомерным</w:t>
      </w:r>
    </w:p>
    <w:p w:rsidR="00FD7103" w:rsidRPr="00AA60CB" w:rsidRDefault="00FD7103" w:rsidP="00FD710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0CB">
        <w:rPr>
          <w:rFonts w:ascii="Times New Roman" w:hAnsi="Times New Roman" w:cs="Times New Roman"/>
          <w:sz w:val="28"/>
          <w:szCs w:val="28"/>
        </w:rPr>
        <w:t>органу повседневного управления необходимо определить должностных лиц, подготовка для которых, является обязательной, по категориям: руководители, должностные лица координационных органов, а также органов повседневного и постоянного управления, руководители занятий (учебных групп), командиры нештатных формирований;</w:t>
      </w:r>
    </w:p>
    <w:p w:rsidR="00FD7103" w:rsidRPr="00AA60CB" w:rsidRDefault="00FD7103" w:rsidP="00FD710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0CB">
        <w:rPr>
          <w:rFonts w:ascii="Times New Roman" w:hAnsi="Times New Roman" w:cs="Times New Roman"/>
          <w:sz w:val="28"/>
          <w:szCs w:val="28"/>
        </w:rPr>
        <w:t>разработать план или регистр подготовки должностных лиц с учетом плана комплектования учебных групп в соответствующих учебных заведениях. При этом</w:t>
      </w:r>
      <w:proofErr w:type="gramStart"/>
      <w:r w:rsidRPr="00AA60C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A60CB">
        <w:rPr>
          <w:rFonts w:ascii="Times New Roman" w:hAnsi="Times New Roman" w:cs="Times New Roman"/>
          <w:sz w:val="28"/>
          <w:szCs w:val="28"/>
        </w:rPr>
        <w:t xml:space="preserve"> следует обратить внимание на период подготовки отдельных категорий должностных лиц, т.к. подготовка по некоторым из них предусматривает обучение с отрывом от производства.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proofErr w:type="gramStart"/>
      <w:r w:rsidRPr="00AA60CB">
        <w:rPr>
          <w:sz w:val="28"/>
          <w:szCs w:val="28"/>
        </w:rPr>
        <w:t>4) Несоответствие количества работников структурного подразделения по гражданской обороне установленным требованиям (постановление Правительства РФ от 10.07.1999 № 782 «О создании (назначении) в организациях структурных подразделений (работников), уполномоченных на решение задач в области гражданской обороны», приказ МЧС России от 23.05.2017 № 230 «Об утверждении положения об уполномоченных на решение задач в области гражданской обороны структурных подразделениях (работниках) организаций»).</w:t>
      </w:r>
      <w:proofErr w:type="gramEnd"/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r w:rsidRPr="00AA60CB">
        <w:rPr>
          <w:sz w:val="28"/>
          <w:szCs w:val="28"/>
        </w:rPr>
        <w:t xml:space="preserve">В данном контексте для субъектов надзора, которым в соответствии с действующим законодательством предусмотрено создание (назначение) органа (работника), уполномоченных на решение задач в области гражданской обороны: несоответствие количества работников, отсутствие таковых, исполнение соответствующих обязанностей по совместительству, нарушения порядка подчиненности. </w:t>
      </w:r>
    </w:p>
    <w:p w:rsidR="00FD7103" w:rsidRPr="00AA60CB" w:rsidRDefault="00FD7103" w:rsidP="00FD7103">
      <w:pPr>
        <w:ind w:firstLine="709"/>
        <w:jc w:val="both"/>
        <w:rPr>
          <w:rFonts w:eastAsia="MS Mincho"/>
          <w:i/>
          <w:sz w:val="28"/>
          <w:szCs w:val="28"/>
          <w:u w:val="single"/>
        </w:rPr>
      </w:pPr>
      <w:r w:rsidRPr="00AA60CB">
        <w:rPr>
          <w:rFonts w:eastAsia="MS Mincho"/>
          <w:i/>
          <w:sz w:val="28"/>
          <w:szCs w:val="28"/>
          <w:u w:val="single"/>
        </w:rPr>
        <w:t>Наиболее вероятные причины возникновения типового нарушения установленных требований и мероприятий в области гражданской обороны, защиты населения и территорий от чрезвычайных ситуаций:</w:t>
      </w:r>
    </w:p>
    <w:p w:rsidR="00FD7103" w:rsidRPr="00AA60CB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AA60CB">
        <w:rPr>
          <w:rFonts w:eastAsia="MS Mincho"/>
          <w:sz w:val="28"/>
          <w:szCs w:val="28"/>
        </w:rPr>
        <w:t>пренебрежение подконтрольных субъектов мерами безопасности;</w:t>
      </w:r>
    </w:p>
    <w:p w:rsidR="00FD7103" w:rsidRPr="00AA60CB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AA60CB">
        <w:rPr>
          <w:rFonts w:eastAsia="MS Mincho"/>
          <w:sz w:val="28"/>
          <w:szCs w:val="28"/>
        </w:rPr>
        <w:t>пренебрежение руководителями организаций требований по защите жизни и здоровья сотрудников и работников, установленных законодательством Российской Федерации;</w:t>
      </w:r>
    </w:p>
    <w:p w:rsidR="00FD7103" w:rsidRPr="00AA60CB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AA60CB">
        <w:rPr>
          <w:sz w:val="28"/>
          <w:szCs w:val="28"/>
        </w:rPr>
        <w:lastRenderedPageBreak/>
        <w:t>отсутствие возможности финансирования (введения в штат) должностей, которые, с точки зрения субъектов бизнеса, не приносят пользу основной экономической деятельности и доход в целом.</w:t>
      </w:r>
    </w:p>
    <w:p w:rsidR="00FD7103" w:rsidRPr="00AA60CB" w:rsidRDefault="00FD7103" w:rsidP="00FD7103">
      <w:pPr>
        <w:ind w:firstLine="709"/>
        <w:jc w:val="both"/>
        <w:rPr>
          <w:rFonts w:eastAsia="MS Mincho"/>
          <w:i/>
          <w:sz w:val="28"/>
          <w:szCs w:val="28"/>
          <w:u w:val="single"/>
        </w:rPr>
      </w:pPr>
      <w:r w:rsidRPr="00AA60CB">
        <w:rPr>
          <w:rFonts w:eastAsia="MS Mincho"/>
          <w:i/>
          <w:sz w:val="28"/>
          <w:szCs w:val="28"/>
          <w:u w:val="single"/>
        </w:rPr>
        <w:t>Возможные последствия в результате пренебрежения данными требованиями и мероприятиями в области гражданской обороны, защиты населения и территорий от чрезвычайных ситуаций:</w:t>
      </w:r>
    </w:p>
    <w:p w:rsidR="00FD7103" w:rsidRPr="00AA60CB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AA60CB">
        <w:rPr>
          <w:rFonts w:eastAsia="MS Mincho"/>
          <w:sz w:val="28"/>
          <w:szCs w:val="28"/>
        </w:rPr>
        <w:t>невыполнение мероприятий по подготовке к защите и по защите населения, материальных и культурных ценностей от опасностей, возникающих при ведении военных действий или вследствие этих действий, а также в случае возникновения чрезвычайных ситуаций.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r w:rsidRPr="00AA60CB">
        <w:rPr>
          <w:sz w:val="28"/>
          <w:szCs w:val="28"/>
        </w:rPr>
        <w:t xml:space="preserve">Внимание следует обратить организациям (предприятиям) с большим количеством работников, а также осуществляющим свою деятельность на территории двух и более субъектов РФ. 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r w:rsidRPr="00AA60CB">
        <w:rPr>
          <w:sz w:val="28"/>
          <w:szCs w:val="28"/>
        </w:rPr>
        <w:t xml:space="preserve">В подобных организациях штата работников, уполномоченных на решение задач в области гражданской обороны с численностью 5-6 человек, находящихся в головных органах управления с точки зрения нормативных документов вполне достаточно. 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r w:rsidRPr="00AA60CB">
        <w:rPr>
          <w:sz w:val="28"/>
          <w:szCs w:val="28"/>
        </w:rPr>
        <w:t xml:space="preserve">Законодатель ставит в зависимость количество работников, уполномоченных на решение задач в области гражданской обороны от наличия/отсутствия у организации категории по гражданской обороне, а также от условий деятельности организации в военное время. Кроме того, от этих же условий, а также от наличия эксплуатируемых организацией опасных производственных объектов, существенно отличаются и задачи работников. 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r w:rsidRPr="00AA60CB">
        <w:rPr>
          <w:sz w:val="28"/>
          <w:szCs w:val="28"/>
        </w:rPr>
        <w:t xml:space="preserve">На практике же складываются ситуации, при которых: 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r w:rsidRPr="00AA60CB">
        <w:rPr>
          <w:sz w:val="28"/>
          <w:szCs w:val="28"/>
        </w:rPr>
        <w:t xml:space="preserve">категория по гражданской обороне присвоена не организации, а объекту (филиалу, цеху), которые зачастую находятся в другом субъекте РФ; 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r w:rsidRPr="00AA60CB">
        <w:rPr>
          <w:sz w:val="28"/>
          <w:szCs w:val="28"/>
        </w:rPr>
        <w:t xml:space="preserve">работу в военное время продолжает не вся организация, а объект (филиал, цех); 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r w:rsidRPr="00AA60CB">
        <w:rPr>
          <w:sz w:val="28"/>
          <w:szCs w:val="28"/>
        </w:rPr>
        <w:t xml:space="preserve">опасные производственные объекты, как правило, эксплуатируются на площадках, значительно отдаленных от головных органов управления. </w:t>
      </w:r>
    </w:p>
    <w:p w:rsidR="00FD7103" w:rsidRPr="00AA60CB" w:rsidRDefault="00FD7103" w:rsidP="00FD7103">
      <w:pPr>
        <w:ind w:firstLine="709"/>
        <w:jc w:val="both"/>
        <w:rPr>
          <w:sz w:val="28"/>
          <w:szCs w:val="28"/>
        </w:rPr>
      </w:pPr>
      <w:r w:rsidRPr="00AA60CB">
        <w:rPr>
          <w:sz w:val="28"/>
          <w:szCs w:val="28"/>
        </w:rPr>
        <w:t>Также необходимо обратить внимание, что полномочия в области гражданской обороны предусмотрены для любой организации, однако назначение работников, уполномоченных на решение задач в области гражданской обороны обязательно не везде.</w:t>
      </w:r>
    </w:p>
    <w:p w:rsidR="00FD7103" w:rsidRPr="00AA60CB" w:rsidRDefault="00FD7103" w:rsidP="00FD7103">
      <w:pPr>
        <w:ind w:firstLine="709"/>
        <w:jc w:val="both"/>
        <w:rPr>
          <w:rFonts w:eastAsia="MS Mincho"/>
          <w:i/>
          <w:sz w:val="28"/>
          <w:szCs w:val="28"/>
          <w:u w:val="single"/>
        </w:rPr>
      </w:pPr>
      <w:r w:rsidRPr="00AA60CB">
        <w:rPr>
          <w:rFonts w:eastAsia="MS Mincho"/>
          <w:i/>
          <w:sz w:val="28"/>
          <w:szCs w:val="28"/>
          <w:u w:val="single"/>
        </w:rPr>
        <w:t>Руководство по соблюдению обязательного требования, дающее разъяснение, какое поведение является правомерным</w:t>
      </w:r>
    </w:p>
    <w:p w:rsidR="00FD7103" w:rsidRPr="00AA60CB" w:rsidRDefault="00FD7103" w:rsidP="00FD710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0CB">
        <w:rPr>
          <w:rFonts w:ascii="Times New Roman" w:hAnsi="Times New Roman" w:cs="Times New Roman"/>
          <w:sz w:val="28"/>
          <w:szCs w:val="28"/>
        </w:rPr>
        <w:t>руководствоваться положениями постановления Правительства РФ от 10.07.1999 № 782 и приказа МЧС России от 23.05.2017 № 230;</w:t>
      </w:r>
    </w:p>
    <w:p w:rsidR="00FD7103" w:rsidRPr="00AA60CB" w:rsidRDefault="00FD7103" w:rsidP="00FD710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0CB">
        <w:rPr>
          <w:rFonts w:ascii="Times New Roman" w:hAnsi="Times New Roman" w:cs="Times New Roman"/>
          <w:sz w:val="28"/>
          <w:szCs w:val="28"/>
        </w:rPr>
        <w:t>привести в соответствие с установленными требованиями количество работников, уполномоченных на решение задач в области гражданской обороны.</w:t>
      </w:r>
    </w:p>
    <w:p w:rsidR="00FD7103" w:rsidRPr="00AA60CB" w:rsidRDefault="00FD7103" w:rsidP="00FD7103"/>
    <w:p w:rsidR="00F57E68" w:rsidRPr="00AA60CB" w:rsidRDefault="005D665F" w:rsidP="00F57E68">
      <w:r>
        <w:t xml:space="preserve"> </w:t>
      </w:r>
    </w:p>
    <w:p w:rsidR="003063EA" w:rsidRPr="00050B1E" w:rsidRDefault="003063EA" w:rsidP="003063EA">
      <w:pPr>
        <w:rPr>
          <w:color w:val="FF0000"/>
        </w:rPr>
      </w:pPr>
    </w:p>
    <w:p w:rsidR="002D7C8D" w:rsidRPr="000B6269" w:rsidRDefault="002D7C8D" w:rsidP="002D7C8D">
      <w:pPr>
        <w:ind w:firstLine="709"/>
        <w:jc w:val="center"/>
        <w:rPr>
          <w:b/>
          <w:sz w:val="28"/>
        </w:rPr>
      </w:pPr>
      <w:r w:rsidRPr="000B6269">
        <w:rPr>
          <w:b/>
          <w:sz w:val="28"/>
        </w:rPr>
        <w:lastRenderedPageBreak/>
        <w:t xml:space="preserve">3. </w:t>
      </w:r>
      <w:proofErr w:type="gramStart"/>
      <w:r w:rsidRPr="000B6269">
        <w:rPr>
          <w:b/>
          <w:sz w:val="28"/>
          <w:szCs w:val="28"/>
        </w:rPr>
        <w:t>Федеральный государственный надзор в области</w:t>
      </w:r>
      <w:r w:rsidRPr="000B6269">
        <w:rPr>
          <w:b/>
          <w:sz w:val="28"/>
        </w:rPr>
        <w:t xml:space="preserve"> лицензионного контроля при осуществлении деятельности по монтажу, техническому обслуживанию и ремонту средств обеспечения пожарной безопасности зданий и сооружений, тушению пожаров в населенных пунктах, на производственных объектах и объектах инфраструктуры, по тушению лесных пожаров, обзор типовых и массовых нарушений обязательных требований законодательства в области с руководством по их соблюдению</w:t>
      </w:r>
      <w:proofErr w:type="gramEnd"/>
    </w:p>
    <w:p w:rsidR="002D7C8D" w:rsidRPr="000B6269" w:rsidRDefault="002D7C8D" w:rsidP="002D7C8D">
      <w:pPr>
        <w:ind w:firstLine="709"/>
        <w:jc w:val="center"/>
        <w:rPr>
          <w:rFonts w:eastAsia="MS Mincho"/>
          <w:b/>
          <w:sz w:val="28"/>
          <w:szCs w:val="28"/>
        </w:rPr>
      </w:pPr>
    </w:p>
    <w:p w:rsidR="00FD7103" w:rsidRPr="00FE1C4D" w:rsidRDefault="00FD7103" w:rsidP="00FD7103">
      <w:pPr>
        <w:ind w:firstLine="709"/>
        <w:jc w:val="both"/>
        <w:rPr>
          <w:sz w:val="28"/>
          <w:szCs w:val="28"/>
        </w:rPr>
      </w:pPr>
      <w:r w:rsidRPr="00FE1C4D">
        <w:rPr>
          <w:sz w:val="28"/>
          <w:szCs w:val="28"/>
        </w:rPr>
        <w:t>Порядок организации и осуществления лицензионного контроля вышеуказанных видов деятельности в области пожарной безопасности установлен статьей 19 Федерального закона от 04.05.2011 № 99-ФЗ «</w:t>
      </w:r>
      <w:proofErr w:type="gramStart"/>
      <w:r w:rsidRPr="00FE1C4D">
        <w:rPr>
          <w:sz w:val="28"/>
          <w:szCs w:val="28"/>
        </w:rPr>
        <w:t>Об</w:t>
      </w:r>
      <w:proofErr w:type="gramEnd"/>
      <w:r w:rsidRPr="00FE1C4D">
        <w:rPr>
          <w:sz w:val="28"/>
          <w:szCs w:val="28"/>
        </w:rPr>
        <w:t xml:space="preserve"> лицензировании отдельных видов деятельности» (далее – ФЗ-99).</w:t>
      </w:r>
    </w:p>
    <w:p w:rsidR="00FD7103" w:rsidRPr="00FE1C4D" w:rsidRDefault="00FD7103" w:rsidP="00FD7103">
      <w:pPr>
        <w:ind w:firstLine="709"/>
        <w:jc w:val="both"/>
        <w:rPr>
          <w:sz w:val="28"/>
          <w:szCs w:val="28"/>
        </w:rPr>
      </w:pPr>
      <w:r w:rsidRPr="00FE1C4D">
        <w:rPr>
          <w:sz w:val="28"/>
          <w:szCs w:val="28"/>
        </w:rPr>
        <w:t xml:space="preserve">В соответствии с п. 9 статьи 19 ФЗ-99 основанием для включения плановой проверки лицензиата в ежегодный план проведения плановых проверок является: </w:t>
      </w:r>
    </w:p>
    <w:p w:rsidR="00FD7103" w:rsidRPr="00FE1C4D" w:rsidRDefault="00FD7103" w:rsidP="00FD7103">
      <w:pPr>
        <w:ind w:firstLine="709"/>
        <w:jc w:val="both"/>
        <w:rPr>
          <w:sz w:val="28"/>
          <w:szCs w:val="28"/>
        </w:rPr>
      </w:pPr>
      <w:r w:rsidRPr="00FE1C4D">
        <w:rPr>
          <w:sz w:val="28"/>
          <w:szCs w:val="28"/>
        </w:rPr>
        <w:t xml:space="preserve">1) истечение одного года со дня принятия решения о предоставлении лицензии или переоформлении лицензии; </w:t>
      </w:r>
    </w:p>
    <w:p w:rsidR="00FD7103" w:rsidRPr="00FE1C4D" w:rsidRDefault="00FD7103" w:rsidP="00FD7103">
      <w:pPr>
        <w:ind w:firstLine="709"/>
        <w:jc w:val="both"/>
        <w:rPr>
          <w:sz w:val="28"/>
          <w:szCs w:val="28"/>
        </w:rPr>
      </w:pPr>
      <w:r w:rsidRPr="00FE1C4D">
        <w:rPr>
          <w:sz w:val="28"/>
          <w:szCs w:val="28"/>
        </w:rPr>
        <w:t xml:space="preserve">2) истечение трех лет со дня окончания последней плановой проверки лицензиата; </w:t>
      </w:r>
    </w:p>
    <w:p w:rsidR="00FD7103" w:rsidRPr="00FE1C4D" w:rsidRDefault="00FD7103" w:rsidP="00FD7103">
      <w:pPr>
        <w:ind w:firstLine="709"/>
        <w:jc w:val="both"/>
        <w:rPr>
          <w:sz w:val="28"/>
          <w:szCs w:val="28"/>
        </w:rPr>
      </w:pPr>
      <w:r w:rsidRPr="00FE1C4D">
        <w:rPr>
          <w:sz w:val="28"/>
          <w:szCs w:val="28"/>
        </w:rPr>
        <w:t xml:space="preserve">3) истечение установленного Правительством Российской Федерации срока со дня окончания последней плановой проверки лицензиата, осуществляющего лицензируемый вид деятельности в сферах здравоохранения, образования, в социальной сфере. </w:t>
      </w:r>
    </w:p>
    <w:p w:rsidR="00FD7103" w:rsidRPr="00FE1C4D" w:rsidRDefault="00FD7103" w:rsidP="00FD7103">
      <w:pPr>
        <w:ind w:firstLine="709"/>
        <w:jc w:val="both"/>
        <w:rPr>
          <w:sz w:val="28"/>
          <w:szCs w:val="28"/>
        </w:rPr>
      </w:pPr>
      <w:r w:rsidRPr="00FE1C4D">
        <w:rPr>
          <w:sz w:val="28"/>
          <w:szCs w:val="28"/>
        </w:rPr>
        <w:t xml:space="preserve">В соответствии со статьей 26.1. </w:t>
      </w:r>
      <w:proofErr w:type="gramStart"/>
      <w:r w:rsidRPr="00FE1C4D">
        <w:rPr>
          <w:sz w:val="28"/>
          <w:szCs w:val="28"/>
        </w:rPr>
        <w:t xml:space="preserve">Федерального закона от 26.12.2008 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с 1 января 2016 года по 31 декабря 2018 года </w:t>
      </w:r>
      <w:r w:rsidRPr="00FE1C4D">
        <w:rPr>
          <w:b/>
          <w:sz w:val="28"/>
          <w:szCs w:val="28"/>
        </w:rPr>
        <w:t>не проводятся</w:t>
      </w:r>
      <w:r w:rsidRPr="00FE1C4D">
        <w:rPr>
          <w:sz w:val="28"/>
          <w:szCs w:val="28"/>
        </w:rPr>
        <w:t xml:space="preserve"> плановые проверки в отношении юридических лиц, индивидуальных предпринимателей, отнесенных в соответствии с положениями статьи 4 Федерального закона от 24.07.2007 № 209-ФЗ «О развитии малого и среднего предпринимательства в</w:t>
      </w:r>
      <w:proofErr w:type="gramEnd"/>
      <w:r w:rsidRPr="00FE1C4D">
        <w:rPr>
          <w:sz w:val="28"/>
          <w:szCs w:val="28"/>
        </w:rPr>
        <w:t xml:space="preserve"> Российской Федерации» к субъектам малого предпринимательства, если иное не установлено частью 2 статьи 26.1. </w:t>
      </w:r>
      <w:proofErr w:type="gramStart"/>
      <w:r w:rsidRPr="00FE1C4D">
        <w:rPr>
          <w:sz w:val="28"/>
          <w:szCs w:val="28"/>
        </w:rPr>
        <w:t>Федерального закона от 26.12.2008 № 294-ФЗ «О защите прав юридических лиц и индивидуальных предпринимателей при исполнения государственной функции по контролю за соблюдением лицензионных требований при осуществлении деятельности по монтажу, техническому обслуживанию и ремонту средств обеспечения пожарной безопасности зданий и сооружений и исполнения государственной функции по контролю за соблюдением лицензионных требований при осуществлении деятельности по тушению пожаров в населенных пунктах, на производственных</w:t>
      </w:r>
      <w:proofErr w:type="gramEnd"/>
      <w:r w:rsidRPr="00FE1C4D">
        <w:rPr>
          <w:sz w:val="28"/>
          <w:szCs w:val="28"/>
        </w:rPr>
        <w:t xml:space="preserve"> </w:t>
      </w:r>
      <w:proofErr w:type="gramStart"/>
      <w:r w:rsidRPr="00FE1C4D">
        <w:rPr>
          <w:sz w:val="28"/>
          <w:szCs w:val="28"/>
        </w:rPr>
        <w:t>объектах</w:t>
      </w:r>
      <w:proofErr w:type="gramEnd"/>
      <w:r w:rsidRPr="00FE1C4D">
        <w:rPr>
          <w:sz w:val="28"/>
          <w:szCs w:val="28"/>
        </w:rPr>
        <w:t xml:space="preserve"> и объектах инфраструктуры».</w:t>
      </w:r>
    </w:p>
    <w:p w:rsidR="00FD7103" w:rsidRPr="00FE1C4D" w:rsidRDefault="00FD7103" w:rsidP="00FD7103">
      <w:pPr>
        <w:ind w:firstLine="709"/>
        <w:jc w:val="both"/>
        <w:rPr>
          <w:sz w:val="28"/>
          <w:szCs w:val="28"/>
        </w:rPr>
      </w:pPr>
      <w:r w:rsidRPr="00FE1C4D">
        <w:rPr>
          <w:sz w:val="28"/>
          <w:szCs w:val="28"/>
        </w:rPr>
        <w:t xml:space="preserve">Предметом плановой проверки является соблюдение юридическим лицом, индивидуальным предпринимателем в процессе осуществления </w:t>
      </w:r>
      <w:r w:rsidRPr="00FE1C4D">
        <w:rPr>
          <w:sz w:val="28"/>
          <w:szCs w:val="28"/>
        </w:rPr>
        <w:lastRenderedPageBreak/>
        <w:t xml:space="preserve">деятельности совокупности предъявляемых обязательных требований и требований, установленных муниципальными правовыми актами, а также соответствие сведений, содержащихся в уведомлении о начале осуществления отдельных видов предпринимательской деятельности, обязательным требованиям. </w:t>
      </w:r>
    </w:p>
    <w:p w:rsidR="00FD7103" w:rsidRPr="00FE1C4D" w:rsidRDefault="00FD7103" w:rsidP="00FD7103">
      <w:pPr>
        <w:ind w:firstLine="709"/>
        <w:jc w:val="both"/>
        <w:rPr>
          <w:sz w:val="28"/>
          <w:szCs w:val="28"/>
        </w:rPr>
      </w:pPr>
      <w:proofErr w:type="gramStart"/>
      <w:r w:rsidRPr="00FE1C4D">
        <w:rPr>
          <w:sz w:val="28"/>
          <w:szCs w:val="28"/>
        </w:rPr>
        <w:t>Однако</w:t>
      </w:r>
      <w:proofErr w:type="gramEnd"/>
      <w:r w:rsidRPr="00FE1C4D">
        <w:rPr>
          <w:sz w:val="28"/>
          <w:szCs w:val="28"/>
        </w:rPr>
        <w:t xml:space="preserve"> не смотря на окончание так называемого льготного периода проверок для малого и среднего предпринимательства, Прокуратурой</w:t>
      </w:r>
      <w:r>
        <w:rPr>
          <w:sz w:val="28"/>
          <w:szCs w:val="28"/>
        </w:rPr>
        <w:t xml:space="preserve"> Рязанской</w:t>
      </w:r>
      <w:r w:rsidRPr="00FE1C4D">
        <w:rPr>
          <w:sz w:val="28"/>
          <w:szCs w:val="28"/>
        </w:rPr>
        <w:t xml:space="preserve"> области, в соответствии с указаниями Генеральной прокуратуры Российской Федерации из ежегодного сводного плана проверок были исключены поверки юридических лиц и индивидуальных предпринимателей, запланированные Главным управлением</w:t>
      </w:r>
      <w:r>
        <w:rPr>
          <w:sz w:val="28"/>
          <w:szCs w:val="28"/>
        </w:rPr>
        <w:t xml:space="preserve"> МЧС России по Рязанской области</w:t>
      </w:r>
      <w:r w:rsidRPr="00FE1C4D">
        <w:rPr>
          <w:sz w:val="28"/>
          <w:szCs w:val="28"/>
        </w:rPr>
        <w:t xml:space="preserve"> на 2019 год по осуществлению лицензионного контроля за</w:t>
      </w:r>
      <w:r w:rsidR="00E776DD">
        <w:rPr>
          <w:sz w:val="28"/>
          <w:szCs w:val="28"/>
        </w:rPr>
        <w:t xml:space="preserve"> </w:t>
      </w:r>
      <w:r w:rsidRPr="00FE1C4D">
        <w:rPr>
          <w:sz w:val="28"/>
          <w:szCs w:val="28"/>
        </w:rPr>
        <w:t xml:space="preserve">деятельностью по тушению пожаров в </w:t>
      </w:r>
      <w:proofErr w:type="gramStart"/>
      <w:r w:rsidRPr="00FE1C4D">
        <w:rPr>
          <w:sz w:val="28"/>
          <w:szCs w:val="28"/>
        </w:rPr>
        <w:t>населенных пунктах, на производственных объектах и объектах инфраструктуры и лицензионного контроля за деятельностью по монтажу, техническому обслуживанию и ремонту средств обеспечения пожарной безопасности зданий и сооружений из-за отсутствия критериев отнесения деятельности юридических лиц и индивидуальных предпринимателей к определённой категории рисков.</w:t>
      </w:r>
      <w:proofErr w:type="gramEnd"/>
    </w:p>
    <w:p w:rsidR="00FD7103" w:rsidRPr="00FE1C4D" w:rsidRDefault="00FD7103" w:rsidP="00FD7103">
      <w:pPr>
        <w:ind w:firstLine="709"/>
        <w:jc w:val="both"/>
        <w:rPr>
          <w:sz w:val="28"/>
          <w:szCs w:val="28"/>
        </w:rPr>
      </w:pPr>
      <w:r w:rsidRPr="00FE1C4D">
        <w:rPr>
          <w:sz w:val="28"/>
          <w:szCs w:val="28"/>
        </w:rPr>
        <w:t>По результатам проверки должностными лицами органа государственного контроля (надзора), проводящими проверку, составляется акт по установленной форме в двух экземплярах. Типовая форма акта проверки установлена Приказом Министерства экономического развития РФ от 30 апреля 2009 года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FD7103" w:rsidRPr="00FE1C4D" w:rsidRDefault="00FD7103" w:rsidP="00FD7103">
      <w:pPr>
        <w:ind w:firstLine="709"/>
        <w:jc w:val="both"/>
        <w:rPr>
          <w:sz w:val="28"/>
          <w:szCs w:val="28"/>
        </w:rPr>
      </w:pPr>
      <w:r w:rsidRPr="00FE1C4D">
        <w:rPr>
          <w:sz w:val="28"/>
          <w:szCs w:val="28"/>
        </w:rPr>
        <w:t xml:space="preserve">Основанием для проведения внеплановой проверки в соответствии с 294-ФЗ является: </w:t>
      </w:r>
    </w:p>
    <w:p w:rsidR="00FD7103" w:rsidRPr="00FE1C4D" w:rsidRDefault="00FD7103" w:rsidP="00FD7103">
      <w:pPr>
        <w:ind w:firstLine="709"/>
        <w:jc w:val="both"/>
        <w:rPr>
          <w:sz w:val="28"/>
          <w:szCs w:val="28"/>
        </w:rPr>
      </w:pPr>
      <w:r w:rsidRPr="00FE1C4D">
        <w:rPr>
          <w:sz w:val="28"/>
          <w:szCs w:val="28"/>
        </w:rPr>
        <w:t xml:space="preserve">1) истечение срока исполнения юридическим лицом, индивидуальным предпринимателем ранее выданного предписания об устранении выявленного нарушения обязательных требований и (или) требований, установленных муниципальными правовыми актами; </w:t>
      </w:r>
    </w:p>
    <w:p w:rsidR="00FD7103" w:rsidRPr="00FE1C4D" w:rsidRDefault="00FD7103" w:rsidP="00FD7103">
      <w:pPr>
        <w:ind w:firstLine="709"/>
        <w:jc w:val="both"/>
        <w:rPr>
          <w:sz w:val="28"/>
          <w:szCs w:val="28"/>
        </w:rPr>
      </w:pPr>
      <w:proofErr w:type="gramStart"/>
      <w:r w:rsidRPr="00FE1C4D">
        <w:rPr>
          <w:sz w:val="28"/>
          <w:szCs w:val="28"/>
        </w:rPr>
        <w:t>2) мотивированное представление должностного лица органа государственного контроля (надзора), органа муниципального контроля по результатам анализа результатов мероприятий по контролю без взаимодействия с юридическими лицами, индивидуальными предпринимателями, рассмотрения или предварительной проверки поступивших в органы государственного контроля (надзора), органы муниципального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</w:t>
      </w:r>
      <w:proofErr w:type="gramEnd"/>
      <w:r w:rsidRPr="00FE1C4D">
        <w:rPr>
          <w:sz w:val="28"/>
          <w:szCs w:val="28"/>
        </w:rPr>
        <w:t xml:space="preserve"> массовой информации фактах, указанных в п. «а, </w:t>
      </w:r>
      <w:proofErr w:type="gramStart"/>
      <w:r w:rsidRPr="00FE1C4D">
        <w:rPr>
          <w:sz w:val="28"/>
          <w:szCs w:val="28"/>
        </w:rPr>
        <w:t>б</w:t>
      </w:r>
      <w:proofErr w:type="gramEnd"/>
      <w:r w:rsidRPr="00FE1C4D">
        <w:rPr>
          <w:sz w:val="28"/>
          <w:szCs w:val="28"/>
        </w:rPr>
        <w:t>, в» п. 2 статьи 10.</w:t>
      </w:r>
    </w:p>
    <w:p w:rsidR="00FD7103" w:rsidRPr="00FE1C4D" w:rsidRDefault="00FD7103" w:rsidP="00FD7103">
      <w:pPr>
        <w:ind w:firstLine="709"/>
        <w:jc w:val="both"/>
        <w:rPr>
          <w:sz w:val="28"/>
          <w:szCs w:val="28"/>
        </w:rPr>
      </w:pPr>
      <w:r w:rsidRPr="00FE1C4D">
        <w:rPr>
          <w:rFonts w:eastAsia="MS Mincho"/>
          <w:sz w:val="28"/>
          <w:szCs w:val="28"/>
        </w:rPr>
        <w:t>Одним из наиболее распространенных нарушений лицензионных требований является н</w:t>
      </w:r>
      <w:r w:rsidRPr="00FE1C4D">
        <w:rPr>
          <w:sz w:val="28"/>
          <w:szCs w:val="28"/>
        </w:rPr>
        <w:t xml:space="preserve">есоблюдение установленных сроков переоформления </w:t>
      </w:r>
      <w:r w:rsidRPr="00FE1C4D">
        <w:rPr>
          <w:sz w:val="28"/>
          <w:szCs w:val="28"/>
        </w:rPr>
        <w:lastRenderedPageBreak/>
        <w:t xml:space="preserve">лицензии в случаях изменения адреса места нахождения юридического лица, а также при намерении лицензиата осуществлять лицензируемый вид деятельности по адресу места его осуществления, не указанному в лицензии. </w:t>
      </w:r>
    </w:p>
    <w:p w:rsidR="00FD7103" w:rsidRPr="00FE1C4D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FE1C4D">
        <w:rPr>
          <w:rFonts w:eastAsia="MS Mincho"/>
          <w:sz w:val="28"/>
          <w:szCs w:val="28"/>
        </w:rPr>
        <w:t>Причиной данного нарушения является как личная безответственность руководителей юридических лиц в вопросах соблюдения законодательства, так и неоднозначность трактовки обязательных требований Федерального закона.</w:t>
      </w:r>
    </w:p>
    <w:p w:rsidR="00FD7103" w:rsidRPr="00FE1C4D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FE1C4D">
        <w:rPr>
          <w:rFonts w:eastAsia="MS Mincho"/>
          <w:sz w:val="28"/>
          <w:szCs w:val="28"/>
        </w:rPr>
        <w:t>Несоблюдение установленных сроков переоформления лицензии в случаях изменения адреса места нахождения юридического лица, а также при намерении лицензиата осуществлять лицензируемый вид деятельности по адресу места его осуществления, не указанному в лицензии, является распространённым нарушением законодательства.</w:t>
      </w:r>
    </w:p>
    <w:p w:rsidR="00FD7103" w:rsidRPr="00FE1C4D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FE1C4D">
        <w:rPr>
          <w:rFonts w:eastAsia="MS Mincho"/>
          <w:sz w:val="28"/>
          <w:szCs w:val="28"/>
        </w:rPr>
        <w:t>Также, распространенным нарушением лицензионных требований является несвоевременное прохождение в соответствии с постановлением Правительства Российской Федерации от 30.12.2011 № 1225 «О лицензировании деятельности по монтажу, техническому обслуживанию и ремонту средств обеспечения пожарной безопасности зданий и сооружений» повышения квалификации лицами, непосредственно осуществляющими работы по данному виду деятельности.</w:t>
      </w:r>
    </w:p>
    <w:p w:rsidR="00FD7103" w:rsidRPr="00FE1C4D" w:rsidRDefault="00FD7103" w:rsidP="00FD7103">
      <w:pPr>
        <w:ind w:firstLine="709"/>
        <w:jc w:val="both"/>
        <w:rPr>
          <w:sz w:val="28"/>
          <w:szCs w:val="28"/>
        </w:rPr>
      </w:pPr>
      <w:r w:rsidRPr="00FE1C4D">
        <w:rPr>
          <w:sz w:val="28"/>
          <w:szCs w:val="28"/>
        </w:rPr>
        <w:t>Причиной указанного нарушения является личная безответственность подконтрольных субъектов в вопросах соблюдения лицензионных требований, определяющих порядок своевременного прохождения повышения квалификации сотрудников.</w:t>
      </w:r>
    </w:p>
    <w:p w:rsidR="00FD7103" w:rsidRPr="00FE1C4D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proofErr w:type="gramStart"/>
      <w:r w:rsidRPr="00FE1C4D">
        <w:rPr>
          <w:rFonts w:eastAsia="MS Mincho"/>
          <w:sz w:val="28"/>
          <w:szCs w:val="28"/>
        </w:rPr>
        <w:t xml:space="preserve">В соответствии с подпунктом «г» пункта 4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сооружений, утверждённого постановлением Правительства РФ от 30.12.2011 № 1225 </w:t>
      </w:r>
      <w:r w:rsidRPr="00FE1C4D">
        <w:rPr>
          <w:sz w:val="28"/>
          <w:szCs w:val="28"/>
        </w:rPr>
        <w:t>«О лицензировании деятельности по монтажу, техническому обслуживанию и ремонту средств обеспечения пожарной безопасности зданий и сооружений»</w:t>
      </w:r>
      <w:r w:rsidRPr="00FE1C4D">
        <w:rPr>
          <w:rFonts w:eastAsia="MS Mincho"/>
          <w:sz w:val="28"/>
          <w:szCs w:val="28"/>
        </w:rPr>
        <w:t>, повышение квалификации в области лицензируемой деятельности проводится не реже 1 раза в 5</w:t>
      </w:r>
      <w:proofErr w:type="gramEnd"/>
      <w:r w:rsidRPr="00FE1C4D">
        <w:rPr>
          <w:rFonts w:eastAsia="MS Mincho"/>
          <w:sz w:val="28"/>
          <w:szCs w:val="28"/>
        </w:rPr>
        <w:t xml:space="preserve"> лет.</w:t>
      </w:r>
    </w:p>
    <w:p w:rsidR="00FD7103" w:rsidRPr="00FE1C4D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FE1C4D">
        <w:rPr>
          <w:rFonts w:eastAsia="MS Mincho"/>
          <w:sz w:val="28"/>
          <w:szCs w:val="28"/>
        </w:rPr>
        <w:t>Кроме того, имеются случаи приёма на работу и допуска к действиям по тушению пожаров лиц, не имеющих документов об отсутствии медицинских противопоказаний.</w:t>
      </w:r>
    </w:p>
    <w:p w:rsidR="00FD7103" w:rsidRPr="00FE1C4D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FE1C4D">
        <w:rPr>
          <w:rFonts w:eastAsia="MS Mincho"/>
          <w:sz w:val="28"/>
          <w:szCs w:val="28"/>
        </w:rPr>
        <w:t>Причинами указанных нарушений являются личная безответственность руководителей подконтрольных субъектов в вопросах соблюдения лицензионных требований.</w:t>
      </w:r>
    </w:p>
    <w:p w:rsidR="00FD7103" w:rsidRPr="00FE1C4D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proofErr w:type="gramStart"/>
      <w:r w:rsidRPr="00FE1C4D">
        <w:rPr>
          <w:rFonts w:eastAsia="MS Mincho"/>
          <w:sz w:val="28"/>
          <w:szCs w:val="28"/>
        </w:rPr>
        <w:t>В соответствии с подпунктом «</w:t>
      </w:r>
      <w:proofErr w:type="spellStart"/>
      <w:r w:rsidRPr="00FE1C4D">
        <w:rPr>
          <w:rFonts w:eastAsia="MS Mincho"/>
          <w:sz w:val="28"/>
          <w:szCs w:val="28"/>
        </w:rPr>
        <w:t>д</w:t>
      </w:r>
      <w:proofErr w:type="spellEnd"/>
      <w:r w:rsidRPr="00FE1C4D">
        <w:rPr>
          <w:rFonts w:eastAsia="MS Mincho"/>
          <w:sz w:val="28"/>
          <w:szCs w:val="28"/>
        </w:rPr>
        <w:t xml:space="preserve">» пункта 3 Положения о лицензировании деятельности по тушению пожаров в населенных пунктах, на производственных объектах и объектах инфраструктуры, утверждённого постановлением Правительства Российской Федерации от 31.01.2012 № 69 «О лицензировании деятельности по тушению пожаров в населенных пунктах, на производственных объектах и объектах инфраструктуры», у работников лицензиата участвующих в действиях по тушению пожаров </w:t>
      </w:r>
      <w:r w:rsidRPr="00FE1C4D">
        <w:rPr>
          <w:rFonts w:eastAsia="MS Mincho"/>
          <w:sz w:val="28"/>
          <w:szCs w:val="28"/>
        </w:rPr>
        <w:lastRenderedPageBreak/>
        <w:t>должно быть отсутствие медицинских противопоказаний</w:t>
      </w:r>
      <w:proofErr w:type="gramEnd"/>
      <w:r w:rsidRPr="00FE1C4D">
        <w:rPr>
          <w:rFonts w:eastAsia="MS Mincho"/>
          <w:sz w:val="28"/>
          <w:szCs w:val="28"/>
        </w:rPr>
        <w:t xml:space="preserve"> для исполнения должностных обязанностей.</w:t>
      </w:r>
    </w:p>
    <w:p w:rsidR="00FD7103" w:rsidRPr="00FE1C4D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FE1C4D">
        <w:rPr>
          <w:rFonts w:eastAsia="MS Mincho"/>
          <w:sz w:val="28"/>
          <w:szCs w:val="28"/>
        </w:rPr>
        <w:t>В целях исключения случаев нарушения обязательных требований подконтрольным субъектам целесообразно:</w:t>
      </w:r>
    </w:p>
    <w:p w:rsidR="00FD7103" w:rsidRPr="00FE1C4D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FE1C4D">
        <w:rPr>
          <w:sz w:val="28"/>
          <w:szCs w:val="28"/>
        </w:rPr>
        <w:t>–</w:t>
      </w:r>
      <w:r w:rsidRPr="00FE1C4D">
        <w:rPr>
          <w:rFonts w:eastAsia="MS Mincho"/>
          <w:sz w:val="28"/>
          <w:szCs w:val="28"/>
        </w:rPr>
        <w:t> обеспечить неукоснительное соблюдение лицензионных требований в полном объеме;</w:t>
      </w:r>
    </w:p>
    <w:p w:rsidR="00FD7103" w:rsidRPr="00FE1C4D" w:rsidRDefault="00FD7103" w:rsidP="00FD7103">
      <w:pPr>
        <w:ind w:firstLine="709"/>
        <w:jc w:val="both"/>
        <w:rPr>
          <w:rFonts w:eastAsia="MS Mincho"/>
          <w:sz w:val="28"/>
          <w:szCs w:val="28"/>
        </w:rPr>
      </w:pPr>
      <w:r w:rsidRPr="00FE1C4D">
        <w:rPr>
          <w:sz w:val="28"/>
          <w:szCs w:val="28"/>
        </w:rPr>
        <w:t>–</w:t>
      </w:r>
      <w:r w:rsidRPr="00FE1C4D">
        <w:rPr>
          <w:rFonts w:eastAsia="MS Mincho"/>
          <w:sz w:val="28"/>
          <w:szCs w:val="28"/>
        </w:rPr>
        <w:t> в</w:t>
      </w:r>
      <w:bookmarkStart w:id="0" w:name="_GoBack"/>
      <w:bookmarkEnd w:id="0"/>
      <w:r w:rsidRPr="00FE1C4D">
        <w:rPr>
          <w:rFonts w:eastAsia="MS Mincho"/>
          <w:sz w:val="28"/>
          <w:szCs w:val="28"/>
        </w:rPr>
        <w:t xml:space="preserve"> процессе осуществления деятельности руководствоваться положениями постановлений Правительства от 30.12.2011 № 1225 и от 31.01.2012 № 69, а также выполнять требования федеральных законов от 04.05.2011 № 99-ФЗ и от 21.12.1994 № 69-ФЗ, а в случае неясности или неоднозначности трактовки обязательных требований, обращаться за разъяснениями в подразделения МЧС России.</w:t>
      </w:r>
    </w:p>
    <w:p w:rsidR="00FD7103" w:rsidRPr="00FE1C4D" w:rsidRDefault="00FD7103" w:rsidP="00FD7103"/>
    <w:p w:rsidR="005D665F" w:rsidRPr="00FE1C4D" w:rsidRDefault="005D665F" w:rsidP="005D665F"/>
    <w:p w:rsidR="000B6269" w:rsidRPr="00FE1C4D" w:rsidRDefault="005D665F" w:rsidP="000B6269">
      <w:r>
        <w:t xml:space="preserve"> </w:t>
      </w:r>
    </w:p>
    <w:p w:rsidR="00DD6CD5" w:rsidRPr="00050B1E" w:rsidRDefault="00DD6CD5" w:rsidP="00DD6CD5">
      <w:pPr>
        <w:rPr>
          <w:color w:val="FF0000"/>
        </w:rPr>
      </w:pPr>
    </w:p>
    <w:p w:rsidR="002A3CB0" w:rsidRPr="00050B1E" w:rsidRDefault="002A3CB0" w:rsidP="00DD6CD5">
      <w:pPr>
        <w:rPr>
          <w:color w:val="FF0000"/>
        </w:rPr>
      </w:pPr>
    </w:p>
    <w:p w:rsidR="002A3CB0" w:rsidRPr="00050B1E" w:rsidRDefault="002A3CB0" w:rsidP="00DD6CD5">
      <w:pPr>
        <w:rPr>
          <w:color w:val="FF0000"/>
        </w:rPr>
      </w:pPr>
    </w:p>
    <w:p w:rsidR="002A3CB0" w:rsidRPr="00050B1E" w:rsidRDefault="002A3CB0" w:rsidP="00DD6CD5">
      <w:pPr>
        <w:rPr>
          <w:color w:val="FF0000"/>
        </w:rPr>
      </w:pPr>
    </w:p>
    <w:p w:rsidR="002A3CB0" w:rsidRPr="00050B1E" w:rsidRDefault="002A3CB0" w:rsidP="00DD6CD5">
      <w:pPr>
        <w:rPr>
          <w:color w:val="FF0000"/>
        </w:rPr>
      </w:pPr>
    </w:p>
    <w:p w:rsidR="002A3CB0" w:rsidRPr="00050B1E" w:rsidRDefault="002A3CB0" w:rsidP="00DD6CD5">
      <w:pPr>
        <w:rPr>
          <w:color w:val="FF0000"/>
        </w:rPr>
      </w:pPr>
    </w:p>
    <w:p w:rsidR="002A3CB0" w:rsidRPr="00050B1E" w:rsidRDefault="002A3CB0" w:rsidP="00DD6CD5">
      <w:pPr>
        <w:rPr>
          <w:color w:val="FF0000"/>
        </w:rPr>
      </w:pPr>
    </w:p>
    <w:p w:rsidR="002A3CB0" w:rsidRPr="00050B1E" w:rsidRDefault="002A3CB0" w:rsidP="00DD6CD5">
      <w:pPr>
        <w:rPr>
          <w:color w:val="FF0000"/>
        </w:rPr>
      </w:pPr>
    </w:p>
    <w:p w:rsidR="002A3CB0" w:rsidRPr="00050B1E" w:rsidRDefault="002A3CB0" w:rsidP="00DD6CD5">
      <w:pPr>
        <w:rPr>
          <w:color w:val="FF0000"/>
        </w:rPr>
      </w:pPr>
    </w:p>
    <w:p w:rsidR="002A3CB0" w:rsidRPr="00050B1E" w:rsidRDefault="002A3CB0" w:rsidP="00DD6CD5">
      <w:pPr>
        <w:rPr>
          <w:color w:val="FF0000"/>
        </w:rPr>
      </w:pPr>
    </w:p>
    <w:p w:rsidR="002A3CB0" w:rsidRPr="00050B1E" w:rsidRDefault="002A3CB0" w:rsidP="00DD6CD5">
      <w:pPr>
        <w:rPr>
          <w:color w:val="FF0000"/>
        </w:rPr>
      </w:pPr>
    </w:p>
    <w:p w:rsidR="002A3CB0" w:rsidRPr="00050B1E" w:rsidRDefault="002A3CB0" w:rsidP="00DD6CD5">
      <w:pPr>
        <w:rPr>
          <w:color w:val="FF0000"/>
        </w:rPr>
      </w:pPr>
    </w:p>
    <w:p w:rsidR="002A3CB0" w:rsidRPr="00050B1E" w:rsidRDefault="002A3CB0" w:rsidP="00DD6CD5">
      <w:pPr>
        <w:rPr>
          <w:color w:val="FF0000"/>
        </w:rPr>
      </w:pPr>
    </w:p>
    <w:p w:rsidR="002A3CB0" w:rsidRPr="00050B1E" w:rsidRDefault="002A3CB0" w:rsidP="00DD6CD5">
      <w:pPr>
        <w:rPr>
          <w:color w:val="FF0000"/>
        </w:rPr>
      </w:pPr>
    </w:p>
    <w:p w:rsidR="002A3CB0" w:rsidRPr="00050B1E" w:rsidRDefault="002A3CB0" w:rsidP="00DD6CD5">
      <w:pPr>
        <w:rPr>
          <w:color w:val="FF0000"/>
        </w:rPr>
      </w:pPr>
    </w:p>
    <w:p w:rsidR="002A3CB0" w:rsidRPr="00050B1E" w:rsidRDefault="002A3CB0" w:rsidP="00DD6CD5">
      <w:pPr>
        <w:rPr>
          <w:color w:val="FF0000"/>
        </w:rPr>
      </w:pPr>
    </w:p>
    <w:p w:rsidR="002A3CB0" w:rsidRPr="00050B1E" w:rsidRDefault="002A3CB0" w:rsidP="00DD6CD5">
      <w:pPr>
        <w:rPr>
          <w:color w:val="FF0000"/>
        </w:rPr>
      </w:pPr>
    </w:p>
    <w:p w:rsidR="002A3CB0" w:rsidRPr="00050B1E" w:rsidRDefault="002A3CB0" w:rsidP="00DD6CD5">
      <w:pPr>
        <w:rPr>
          <w:color w:val="FF0000"/>
        </w:rPr>
      </w:pPr>
    </w:p>
    <w:p w:rsidR="002A3CB0" w:rsidRPr="00050B1E" w:rsidRDefault="002A3CB0" w:rsidP="00DD6CD5">
      <w:pPr>
        <w:rPr>
          <w:color w:val="FF0000"/>
        </w:rPr>
      </w:pPr>
    </w:p>
    <w:p w:rsidR="002A3CB0" w:rsidRPr="00050B1E" w:rsidRDefault="002A3CB0" w:rsidP="00DD6CD5">
      <w:pPr>
        <w:rPr>
          <w:color w:val="FF0000"/>
        </w:rPr>
      </w:pPr>
    </w:p>
    <w:p w:rsidR="002D7C8D" w:rsidRPr="00050B1E" w:rsidRDefault="002D7C8D" w:rsidP="002D7C8D">
      <w:pPr>
        <w:jc w:val="both"/>
        <w:rPr>
          <w:color w:val="FF0000"/>
          <w:sz w:val="28"/>
        </w:rPr>
      </w:pPr>
    </w:p>
    <w:p w:rsidR="0024644A" w:rsidRPr="00050B1E" w:rsidRDefault="0024644A" w:rsidP="00340D5B">
      <w:pPr>
        <w:ind w:firstLine="709"/>
        <w:jc w:val="center"/>
        <w:rPr>
          <w:b/>
          <w:color w:val="FF0000"/>
          <w:sz w:val="28"/>
        </w:rPr>
      </w:pPr>
    </w:p>
    <w:p w:rsidR="0024644A" w:rsidRPr="00050B1E" w:rsidRDefault="0024644A" w:rsidP="00340D5B">
      <w:pPr>
        <w:ind w:firstLine="709"/>
        <w:jc w:val="center"/>
        <w:rPr>
          <w:b/>
          <w:color w:val="FF0000"/>
          <w:sz w:val="28"/>
        </w:rPr>
      </w:pPr>
    </w:p>
    <w:p w:rsidR="0024644A" w:rsidRPr="00050B1E" w:rsidRDefault="0024644A" w:rsidP="00340D5B">
      <w:pPr>
        <w:ind w:firstLine="709"/>
        <w:jc w:val="center"/>
        <w:rPr>
          <w:b/>
          <w:color w:val="FF0000"/>
          <w:sz w:val="28"/>
        </w:rPr>
      </w:pPr>
    </w:p>
    <w:p w:rsidR="0024644A" w:rsidRPr="00050B1E" w:rsidRDefault="0024644A" w:rsidP="00340D5B">
      <w:pPr>
        <w:ind w:firstLine="709"/>
        <w:jc w:val="center"/>
        <w:rPr>
          <w:b/>
          <w:color w:val="FF0000"/>
          <w:sz w:val="28"/>
        </w:rPr>
      </w:pPr>
    </w:p>
    <w:p w:rsidR="0053638E" w:rsidRPr="00050B1E" w:rsidRDefault="0053638E" w:rsidP="00340D5B">
      <w:pPr>
        <w:ind w:firstLine="709"/>
        <w:jc w:val="center"/>
        <w:rPr>
          <w:b/>
          <w:color w:val="FF0000"/>
          <w:sz w:val="28"/>
        </w:rPr>
      </w:pPr>
    </w:p>
    <w:p w:rsidR="0053638E" w:rsidRPr="00050B1E" w:rsidRDefault="0053638E" w:rsidP="00340D5B">
      <w:pPr>
        <w:ind w:firstLine="709"/>
        <w:jc w:val="center"/>
        <w:rPr>
          <w:b/>
          <w:color w:val="FF0000"/>
          <w:sz w:val="28"/>
        </w:rPr>
      </w:pPr>
    </w:p>
    <w:p w:rsidR="0053638E" w:rsidRPr="00050B1E" w:rsidRDefault="0053638E" w:rsidP="00340D5B">
      <w:pPr>
        <w:ind w:firstLine="709"/>
        <w:jc w:val="center"/>
        <w:rPr>
          <w:b/>
          <w:color w:val="FF0000"/>
          <w:sz w:val="28"/>
        </w:rPr>
      </w:pPr>
    </w:p>
    <w:p w:rsidR="0053638E" w:rsidRPr="00050B1E" w:rsidRDefault="0053638E" w:rsidP="00340D5B">
      <w:pPr>
        <w:ind w:firstLine="709"/>
        <w:jc w:val="center"/>
        <w:rPr>
          <w:b/>
          <w:color w:val="FF0000"/>
          <w:sz w:val="28"/>
        </w:rPr>
      </w:pPr>
    </w:p>
    <w:p w:rsidR="0053638E" w:rsidRPr="00050B1E" w:rsidRDefault="0053638E" w:rsidP="00340D5B">
      <w:pPr>
        <w:ind w:firstLine="709"/>
        <w:jc w:val="center"/>
        <w:rPr>
          <w:b/>
          <w:color w:val="FF0000"/>
          <w:sz w:val="28"/>
        </w:rPr>
      </w:pPr>
    </w:p>
    <w:p w:rsidR="0053638E" w:rsidRPr="00050B1E" w:rsidRDefault="0053638E" w:rsidP="00340D5B">
      <w:pPr>
        <w:ind w:firstLine="709"/>
        <w:jc w:val="center"/>
        <w:rPr>
          <w:b/>
          <w:color w:val="FF0000"/>
          <w:sz w:val="28"/>
        </w:rPr>
      </w:pPr>
    </w:p>
    <w:p w:rsidR="0053638E" w:rsidRPr="00050B1E" w:rsidRDefault="0053638E" w:rsidP="00340D5B">
      <w:pPr>
        <w:ind w:firstLine="709"/>
        <w:jc w:val="center"/>
        <w:rPr>
          <w:b/>
          <w:color w:val="FF0000"/>
          <w:sz w:val="28"/>
        </w:rPr>
      </w:pPr>
    </w:p>
    <w:p w:rsidR="0053638E" w:rsidRDefault="0053638E" w:rsidP="00340D5B">
      <w:pPr>
        <w:ind w:firstLine="709"/>
        <w:jc w:val="center"/>
        <w:rPr>
          <w:b/>
          <w:color w:val="FF0000"/>
          <w:sz w:val="28"/>
        </w:rPr>
      </w:pPr>
    </w:p>
    <w:p w:rsidR="00024F01" w:rsidRPr="0021518F" w:rsidRDefault="00C1558C" w:rsidP="00340D5B">
      <w:pPr>
        <w:ind w:firstLine="709"/>
        <w:jc w:val="center"/>
        <w:rPr>
          <w:b/>
          <w:sz w:val="28"/>
        </w:rPr>
      </w:pPr>
      <w:r w:rsidRPr="0021518F">
        <w:rPr>
          <w:b/>
          <w:sz w:val="28"/>
        </w:rPr>
        <w:lastRenderedPageBreak/>
        <w:t xml:space="preserve">4. </w:t>
      </w:r>
      <w:r w:rsidR="00340D5B" w:rsidRPr="0021518F">
        <w:rPr>
          <w:b/>
          <w:sz w:val="28"/>
          <w:szCs w:val="28"/>
        </w:rPr>
        <w:t>Федеральный государственный надзор в области</w:t>
      </w:r>
      <w:r w:rsidR="00340D5B" w:rsidRPr="0021518F">
        <w:rPr>
          <w:b/>
          <w:sz w:val="28"/>
        </w:rPr>
        <w:t xml:space="preserve"> деятельности во внутренних водах, за маломерными судами, используемыми в некоммерческих целях, и базами (сооружениями) для их стоянок, обзор типовых и массовых нарушений обязательных требований законодательства</w:t>
      </w:r>
    </w:p>
    <w:p w:rsidR="00340D5B" w:rsidRPr="00050B1E" w:rsidRDefault="00340D5B" w:rsidP="00340D5B">
      <w:pPr>
        <w:ind w:firstLine="709"/>
        <w:jc w:val="center"/>
        <w:rPr>
          <w:b/>
          <w:color w:val="FF0000"/>
        </w:rPr>
      </w:pPr>
    </w:p>
    <w:p w:rsidR="0021518F" w:rsidRPr="001A391C" w:rsidRDefault="0021518F" w:rsidP="0021518F">
      <w:pPr>
        <w:widowControl w:val="0"/>
        <w:shd w:val="clear" w:color="auto" w:fill="FFFFFF"/>
        <w:autoSpaceDE w:val="0"/>
        <w:autoSpaceDN w:val="0"/>
        <w:adjustRightInd w:val="0"/>
        <w:ind w:left="540"/>
        <w:jc w:val="center"/>
        <w:rPr>
          <w:b/>
          <w:color w:val="FF0000"/>
          <w:spacing w:val="1"/>
          <w:sz w:val="28"/>
          <w:szCs w:val="28"/>
        </w:rPr>
      </w:pPr>
    </w:p>
    <w:p w:rsidR="00FD7103" w:rsidRPr="0051689B" w:rsidRDefault="00FD7103" w:rsidP="00FD7103">
      <w:pPr>
        <w:tabs>
          <w:tab w:val="left" w:pos="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51689B">
        <w:rPr>
          <w:sz w:val="28"/>
          <w:szCs w:val="28"/>
        </w:rPr>
        <w:t>Государственными инспекторами Центр</w:t>
      </w:r>
      <w:r>
        <w:rPr>
          <w:sz w:val="28"/>
          <w:szCs w:val="28"/>
        </w:rPr>
        <w:t>а</w:t>
      </w:r>
      <w:r w:rsidRPr="0051689B">
        <w:rPr>
          <w:sz w:val="28"/>
          <w:szCs w:val="28"/>
        </w:rPr>
        <w:t xml:space="preserve"> ГИМС</w:t>
      </w:r>
      <w:r>
        <w:rPr>
          <w:sz w:val="28"/>
          <w:szCs w:val="28"/>
        </w:rPr>
        <w:t xml:space="preserve"> ГУ</w:t>
      </w:r>
      <w:r w:rsidRPr="0051689B">
        <w:rPr>
          <w:sz w:val="28"/>
          <w:szCs w:val="28"/>
        </w:rPr>
        <w:t xml:space="preserve"> МЧС России по Рязанской области совместно с представителями органов исполнительной власти, полиции, спасателями, рыбоохраной, средствами массовой информации, регулярно проводятся профилактические мероприятия по предупреждению несчастных случаев</w:t>
      </w:r>
      <w:r w:rsidRPr="0051689B">
        <w:rPr>
          <w:sz w:val="28"/>
          <w:szCs w:val="28"/>
          <w:shd w:val="clear" w:color="auto" w:fill="FFFFFF"/>
        </w:rPr>
        <w:t>.</w:t>
      </w:r>
    </w:p>
    <w:p w:rsidR="00FD7103" w:rsidRPr="0051689B" w:rsidRDefault="00FD7103" w:rsidP="00FD7103">
      <w:pPr>
        <w:tabs>
          <w:tab w:val="left" w:pos="9355"/>
        </w:tabs>
        <w:ind w:right="-1" w:firstLine="709"/>
        <w:jc w:val="both"/>
        <w:rPr>
          <w:rFonts w:eastAsia="MS Mincho"/>
          <w:sz w:val="28"/>
          <w:szCs w:val="28"/>
        </w:rPr>
      </w:pPr>
      <w:r w:rsidRPr="0051689B">
        <w:rPr>
          <w:rFonts w:eastAsia="MS Mincho"/>
          <w:sz w:val="28"/>
          <w:szCs w:val="28"/>
        </w:rPr>
        <w:t xml:space="preserve">На учете в ГИМС </w:t>
      </w:r>
      <w:r>
        <w:rPr>
          <w:rFonts w:eastAsia="MS Mincho"/>
          <w:sz w:val="28"/>
          <w:szCs w:val="28"/>
        </w:rPr>
        <w:t xml:space="preserve">ГУ </w:t>
      </w:r>
      <w:r w:rsidRPr="0051689B">
        <w:rPr>
          <w:rFonts w:eastAsia="MS Mincho"/>
          <w:sz w:val="28"/>
          <w:szCs w:val="28"/>
        </w:rPr>
        <w:t xml:space="preserve">МЧС России по </w:t>
      </w:r>
      <w:r w:rsidRPr="0051689B">
        <w:rPr>
          <w:sz w:val="28"/>
          <w:szCs w:val="28"/>
        </w:rPr>
        <w:t>Рязанской</w:t>
      </w:r>
      <w:r w:rsidRPr="0051689B">
        <w:rPr>
          <w:rFonts w:eastAsia="MS Mincho"/>
          <w:sz w:val="28"/>
          <w:szCs w:val="28"/>
        </w:rPr>
        <w:t xml:space="preserve"> области состоит 14</w:t>
      </w:r>
      <w:r>
        <w:rPr>
          <w:rFonts w:eastAsia="MS Mincho"/>
          <w:sz w:val="28"/>
          <w:szCs w:val="28"/>
        </w:rPr>
        <w:t>385</w:t>
      </w:r>
      <w:r w:rsidRPr="0051689B">
        <w:rPr>
          <w:rFonts w:eastAsia="MS Mincho"/>
          <w:sz w:val="28"/>
          <w:szCs w:val="28"/>
        </w:rPr>
        <w:t xml:space="preserve"> маломерных судов, 12</w:t>
      </w:r>
      <w:r>
        <w:rPr>
          <w:rFonts w:eastAsia="MS Mincho"/>
          <w:sz w:val="28"/>
          <w:szCs w:val="28"/>
        </w:rPr>
        <w:t>446</w:t>
      </w:r>
      <w:r w:rsidRPr="0051689B">
        <w:rPr>
          <w:rFonts w:eastAsia="MS Mincho"/>
          <w:sz w:val="28"/>
          <w:szCs w:val="28"/>
        </w:rPr>
        <w:t xml:space="preserve"> судоводител</w:t>
      </w:r>
      <w:r>
        <w:rPr>
          <w:rFonts w:eastAsia="MS Mincho"/>
          <w:sz w:val="28"/>
          <w:szCs w:val="28"/>
        </w:rPr>
        <w:t>ей</w:t>
      </w:r>
      <w:r w:rsidRPr="0051689B">
        <w:rPr>
          <w:rFonts w:eastAsia="MS Mincho"/>
          <w:sz w:val="28"/>
          <w:szCs w:val="28"/>
        </w:rPr>
        <w:t xml:space="preserve"> (выдано удостоверений на право управления маломерными судами), </w:t>
      </w:r>
      <w:r>
        <w:rPr>
          <w:rFonts w:eastAsia="MS Mincho"/>
          <w:sz w:val="28"/>
          <w:szCs w:val="28"/>
        </w:rPr>
        <w:t>3</w:t>
      </w:r>
      <w:r w:rsidRPr="0051689B">
        <w:rPr>
          <w:rFonts w:eastAsia="MS Mincho"/>
          <w:sz w:val="28"/>
          <w:szCs w:val="28"/>
        </w:rPr>
        <w:t xml:space="preserve"> баз</w:t>
      </w:r>
      <w:r>
        <w:rPr>
          <w:rFonts w:eastAsia="MS Mincho"/>
          <w:sz w:val="28"/>
          <w:szCs w:val="28"/>
        </w:rPr>
        <w:t>ы</w:t>
      </w:r>
      <w:r w:rsidRPr="0051689B">
        <w:rPr>
          <w:rFonts w:eastAsia="MS Mincho"/>
          <w:sz w:val="28"/>
          <w:szCs w:val="28"/>
        </w:rPr>
        <w:t xml:space="preserve"> (сооружени</w:t>
      </w:r>
      <w:r>
        <w:rPr>
          <w:rFonts w:eastAsia="MS Mincho"/>
          <w:sz w:val="28"/>
          <w:szCs w:val="28"/>
        </w:rPr>
        <w:t>я</w:t>
      </w:r>
      <w:r w:rsidRPr="0051689B">
        <w:rPr>
          <w:rFonts w:eastAsia="MS Mincho"/>
          <w:sz w:val="28"/>
          <w:szCs w:val="28"/>
        </w:rPr>
        <w:t xml:space="preserve">) для стоянок маломерных судов и </w:t>
      </w:r>
      <w:r>
        <w:rPr>
          <w:rFonts w:eastAsia="MS Mincho"/>
          <w:sz w:val="28"/>
          <w:szCs w:val="28"/>
        </w:rPr>
        <w:t>13</w:t>
      </w:r>
      <w:r w:rsidRPr="0051689B">
        <w:rPr>
          <w:rFonts w:eastAsia="MS Mincho"/>
          <w:sz w:val="28"/>
          <w:szCs w:val="28"/>
        </w:rPr>
        <w:t xml:space="preserve"> пляжей, 10 переправ (из них 2 ледовые переправы), 5 наплавных мостов. </w:t>
      </w:r>
    </w:p>
    <w:p w:rsidR="00FD7103" w:rsidRPr="0051689B" w:rsidRDefault="00FD7103" w:rsidP="00FD7103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 xml:space="preserve">В результате работы, проведённой </w:t>
      </w:r>
      <w:r>
        <w:rPr>
          <w:sz w:val="28"/>
          <w:szCs w:val="28"/>
        </w:rPr>
        <w:t xml:space="preserve">за </w:t>
      </w:r>
      <w:proofErr w:type="gramStart"/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>полугодие 2020 года</w:t>
      </w:r>
      <w:r w:rsidRPr="0051689B">
        <w:rPr>
          <w:sz w:val="28"/>
          <w:szCs w:val="28"/>
        </w:rPr>
        <w:t>:</w:t>
      </w:r>
    </w:p>
    <w:p w:rsidR="00FD7103" w:rsidRPr="0051689B" w:rsidRDefault="00FD7103" w:rsidP="00FD7103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 xml:space="preserve">зарегистрировано </w:t>
      </w:r>
      <w:r>
        <w:rPr>
          <w:sz w:val="28"/>
          <w:szCs w:val="28"/>
        </w:rPr>
        <w:t>89</w:t>
      </w:r>
      <w:r w:rsidRPr="0051689B">
        <w:rPr>
          <w:sz w:val="28"/>
          <w:szCs w:val="28"/>
        </w:rPr>
        <w:t xml:space="preserve"> </w:t>
      </w:r>
      <w:proofErr w:type="gramStart"/>
      <w:r w:rsidRPr="0051689B">
        <w:rPr>
          <w:sz w:val="28"/>
          <w:szCs w:val="28"/>
        </w:rPr>
        <w:t>маломерных</w:t>
      </w:r>
      <w:proofErr w:type="gramEnd"/>
      <w:r w:rsidRPr="0051689B">
        <w:rPr>
          <w:sz w:val="28"/>
          <w:szCs w:val="28"/>
        </w:rPr>
        <w:t xml:space="preserve"> суд</w:t>
      </w:r>
      <w:r>
        <w:rPr>
          <w:sz w:val="28"/>
          <w:szCs w:val="28"/>
        </w:rPr>
        <w:t>на</w:t>
      </w:r>
      <w:r w:rsidRPr="0051689B">
        <w:rPr>
          <w:sz w:val="28"/>
          <w:szCs w:val="28"/>
        </w:rPr>
        <w:t xml:space="preserve"> (АППГ – </w:t>
      </w:r>
      <w:r>
        <w:rPr>
          <w:sz w:val="28"/>
          <w:szCs w:val="28"/>
        </w:rPr>
        <w:t>127</w:t>
      </w:r>
      <w:r w:rsidRPr="0051689B">
        <w:rPr>
          <w:sz w:val="28"/>
          <w:szCs w:val="28"/>
        </w:rPr>
        <w:t xml:space="preserve">, </w:t>
      </w:r>
      <w:r>
        <w:rPr>
          <w:sz w:val="28"/>
          <w:szCs w:val="28"/>
        </w:rPr>
        <w:t>- 30</w:t>
      </w:r>
      <w:r w:rsidRPr="0051689B">
        <w:rPr>
          <w:sz w:val="28"/>
          <w:szCs w:val="28"/>
        </w:rPr>
        <w:t>%);</w:t>
      </w:r>
    </w:p>
    <w:p w:rsidR="00FD7103" w:rsidRDefault="00FD7103" w:rsidP="00FD7103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proofErr w:type="gramStart"/>
      <w:r w:rsidRPr="0051689B">
        <w:rPr>
          <w:sz w:val="28"/>
          <w:szCs w:val="28"/>
        </w:rPr>
        <w:t xml:space="preserve">проведено </w:t>
      </w:r>
      <w:r>
        <w:rPr>
          <w:sz w:val="28"/>
          <w:szCs w:val="28"/>
        </w:rPr>
        <w:t>158</w:t>
      </w:r>
      <w:r w:rsidRPr="0051689B">
        <w:rPr>
          <w:sz w:val="28"/>
          <w:szCs w:val="28"/>
        </w:rPr>
        <w:t xml:space="preserve"> освидетельствовани</w:t>
      </w:r>
      <w:r>
        <w:rPr>
          <w:sz w:val="28"/>
          <w:szCs w:val="28"/>
        </w:rPr>
        <w:t>й</w:t>
      </w:r>
      <w:r w:rsidRPr="0051689B">
        <w:rPr>
          <w:sz w:val="28"/>
          <w:szCs w:val="28"/>
        </w:rPr>
        <w:t xml:space="preserve"> маломерных судов (АППГ – </w:t>
      </w:r>
      <w:r>
        <w:rPr>
          <w:sz w:val="28"/>
          <w:szCs w:val="28"/>
        </w:rPr>
        <w:t>246,</w:t>
      </w:r>
      <w:proofErr w:type="gramEnd"/>
    </w:p>
    <w:p w:rsidR="00FD7103" w:rsidRPr="0051689B" w:rsidRDefault="00FD7103" w:rsidP="00FD7103">
      <w:pPr>
        <w:tabs>
          <w:tab w:val="left" w:pos="9355"/>
        </w:tabs>
        <w:ind w:right="-1"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-36</w:t>
      </w:r>
      <w:r w:rsidRPr="0051689B">
        <w:rPr>
          <w:sz w:val="28"/>
          <w:szCs w:val="28"/>
        </w:rPr>
        <w:t>%).</w:t>
      </w:r>
    </w:p>
    <w:p w:rsidR="00FD7103" w:rsidRPr="0051689B" w:rsidRDefault="00FD7103" w:rsidP="00FD7103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 xml:space="preserve">На водоемах области проведено </w:t>
      </w:r>
      <w:r>
        <w:rPr>
          <w:sz w:val="28"/>
          <w:szCs w:val="28"/>
        </w:rPr>
        <w:t>589</w:t>
      </w:r>
      <w:r w:rsidRPr="0051689B">
        <w:rPr>
          <w:sz w:val="28"/>
          <w:szCs w:val="28"/>
        </w:rPr>
        <w:t xml:space="preserve"> патрулировани</w:t>
      </w:r>
      <w:r>
        <w:rPr>
          <w:sz w:val="28"/>
          <w:szCs w:val="28"/>
        </w:rPr>
        <w:t>й</w:t>
      </w:r>
      <w:r w:rsidRPr="0051689B">
        <w:rPr>
          <w:sz w:val="28"/>
          <w:szCs w:val="28"/>
        </w:rPr>
        <w:t xml:space="preserve"> (АППГ – </w:t>
      </w:r>
      <w:r>
        <w:rPr>
          <w:sz w:val="28"/>
          <w:szCs w:val="28"/>
        </w:rPr>
        <w:t>747, -22%</w:t>
      </w:r>
      <w:r w:rsidRPr="0051689B">
        <w:rPr>
          <w:sz w:val="28"/>
          <w:szCs w:val="28"/>
        </w:rPr>
        <w:t>), в том числе совместно со спасателями и другими контролирующими органами – </w:t>
      </w:r>
      <w:r>
        <w:rPr>
          <w:sz w:val="28"/>
          <w:szCs w:val="28"/>
        </w:rPr>
        <w:t>225</w:t>
      </w:r>
      <w:r w:rsidRPr="0051689B">
        <w:rPr>
          <w:sz w:val="28"/>
          <w:szCs w:val="28"/>
        </w:rPr>
        <w:t xml:space="preserve"> (АППГ – </w:t>
      </w:r>
      <w:r>
        <w:rPr>
          <w:sz w:val="28"/>
          <w:szCs w:val="28"/>
        </w:rPr>
        <w:t>299, -25%</w:t>
      </w:r>
      <w:r w:rsidRPr="0051689B">
        <w:rPr>
          <w:sz w:val="28"/>
          <w:szCs w:val="28"/>
        </w:rPr>
        <w:t>).</w:t>
      </w:r>
    </w:p>
    <w:p w:rsidR="00FD7103" w:rsidRPr="0051689B" w:rsidRDefault="00FD7103" w:rsidP="00FD7103">
      <w:pPr>
        <w:tabs>
          <w:tab w:val="left" w:pos="9355"/>
        </w:tabs>
        <w:ind w:right="-1" w:firstLine="709"/>
        <w:jc w:val="both"/>
        <w:rPr>
          <w:bCs/>
          <w:sz w:val="28"/>
          <w:szCs w:val="28"/>
        </w:rPr>
      </w:pPr>
      <w:r w:rsidRPr="0051689B">
        <w:rPr>
          <w:bCs/>
          <w:sz w:val="28"/>
          <w:szCs w:val="28"/>
        </w:rPr>
        <w:t>Мероприятия по надзору за пользованием маломерными судами осуществляются в виде патрулирований или рейдов. Деятельность по надзору на водных объектах осуществляется в соответствии с годовым планом контрольно-надзорной деятельности Центр</w:t>
      </w:r>
      <w:r>
        <w:rPr>
          <w:bCs/>
          <w:sz w:val="28"/>
          <w:szCs w:val="28"/>
        </w:rPr>
        <w:t>а</w:t>
      </w:r>
      <w:r w:rsidRPr="0051689B">
        <w:rPr>
          <w:bCs/>
          <w:sz w:val="28"/>
          <w:szCs w:val="28"/>
        </w:rPr>
        <w:t xml:space="preserve"> ГИМС </w:t>
      </w:r>
      <w:r>
        <w:rPr>
          <w:bCs/>
          <w:sz w:val="28"/>
          <w:szCs w:val="28"/>
        </w:rPr>
        <w:t xml:space="preserve">ГУ </w:t>
      </w:r>
      <w:r w:rsidRPr="0051689B">
        <w:rPr>
          <w:bCs/>
          <w:sz w:val="28"/>
          <w:szCs w:val="28"/>
        </w:rPr>
        <w:t xml:space="preserve">МЧС России по </w:t>
      </w:r>
      <w:r w:rsidRPr="0051689B">
        <w:rPr>
          <w:sz w:val="28"/>
          <w:szCs w:val="28"/>
        </w:rPr>
        <w:t>Рязанской</w:t>
      </w:r>
      <w:r w:rsidRPr="0051689B">
        <w:rPr>
          <w:bCs/>
          <w:sz w:val="28"/>
          <w:szCs w:val="28"/>
        </w:rPr>
        <w:t xml:space="preserve"> области.</w:t>
      </w:r>
    </w:p>
    <w:p w:rsidR="00FD7103" w:rsidRPr="0051689B" w:rsidRDefault="00FD7103" w:rsidP="00FD7103">
      <w:pPr>
        <w:tabs>
          <w:tab w:val="left" w:pos="9355"/>
        </w:tabs>
        <w:ind w:right="-1" w:firstLine="709"/>
        <w:jc w:val="both"/>
        <w:rPr>
          <w:bCs/>
          <w:sz w:val="28"/>
          <w:szCs w:val="28"/>
        </w:rPr>
      </w:pPr>
      <w:r w:rsidRPr="0051689B">
        <w:rPr>
          <w:bCs/>
          <w:sz w:val="28"/>
          <w:szCs w:val="28"/>
        </w:rPr>
        <w:t>Плановые и внеплановые проверки юридических лиц и индивидуальных предпринимателей не проводились.</w:t>
      </w:r>
    </w:p>
    <w:p w:rsidR="00FD7103" w:rsidRPr="0051689B" w:rsidRDefault="00FD7103" w:rsidP="00FD7103">
      <w:pPr>
        <w:tabs>
          <w:tab w:val="left" w:pos="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51689B">
        <w:rPr>
          <w:sz w:val="28"/>
          <w:szCs w:val="28"/>
        </w:rPr>
        <w:t>Государственными инспекторами Центр</w:t>
      </w:r>
      <w:r>
        <w:rPr>
          <w:sz w:val="28"/>
          <w:szCs w:val="28"/>
        </w:rPr>
        <w:t>а</w:t>
      </w:r>
      <w:r w:rsidRPr="0051689B">
        <w:rPr>
          <w:sz w:val="28"/>
          <w:szCs w:val="28"/>
        </w:rPr>
        <w:t xml:space="preserve"> ГИМС </w:t>
      </w:r>
      <w:r>
        <w:rPr>
          <w:sz w:val="28"/>
          <w:szCs w:val="28"/>
        </w:rPr>
        <w:t xml:space="preserve">ГУ </w:t>
      </w:r>
      <w:r w:rsidRPr="0051689B">
        <w:rPr>
          <w:sz w:val="28"/>
          <w:szCs w:val="28"/>
        </w:rPr>
        <w:t>МЧС России по Рязанской области совместно с представителями органов исполнительной власти, полиции, спасателями, рыбоохраной, средствами массовой информации, ВОСВОД регулярно проводятся профилактические мероприятия по предупреждению несчастных случаев</w:t>
      </w:r>
      <w:r w:rsidRPr="0051689B">
        <w:rPr>
          <w:sz w:val="28"/>
          <w:szCs w:val="28"/>
          <w:shd w:val="clear" w:color="auto" w:fill="FFFFFF"/>
        </w:rPr>
        <w:t>.</w:t>
      </w:r>
    </w:p>
    <w:p w:rsidR="00FD7103" w:rsidRPr="0051689B" w:rsidRDefault="00FD7103" w:rsidP="00FD7103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proofErr w:type="gramStart"/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 xml:space="preserve">полугодие 2020 года </w:t>
      </w:r>
      <w:r w:rsidRPr="0051689B">
        <w:rPr>
          <w:sz w:val="28"/>
          <w:szCs w:val="28"/>
        </w:rPr>
        <w:t>проведено 1</w:t>
      </w:r>
      <w:r>
        <w:rPr>
          <w:sz w:val="28"/>
          <w:szCs w:val="28"/>
        </w:rPr>
        <w:t>120</w:t>
      </w:r>
      <w:r w:rsidRPr="0051689B">
        <w:rPr>
          <w:sz w:val="28"/>
          <w:szCs w:val="28"/>
        </w:rPr>
        <w:t xml:space="preserve"> выступлени</w:t>
      </w:r>
      <w:r>
        <w:rPr>
          <w:sz w:val="28"/>
          <w:szCs w:val="28"/>
        </w:rPr>
        <w:t>й</w:t>
      </w:r>
      <w:r w:rsidR="00E776DD">
        <w:rPr>
          <w:sz w:val="28"/>
          <w:szCs w:val="28"/>
        </w:rPr>
        <w:t xml:space="preserve"> </w:t>
      </w:r>
      <w:r w:rsidRPr="0051689B">
        <w:rPr>
          <w:sz w:val="28"/>
          <w:szCs w:val="28"/>
        </w:rPr>
        <w:t xml:space="preserve">на радио и телевидении и опубликовано </w:t>
      </w:r>
      <w:r>
        <w:rPr>
          <w:sz w:val="28"/>
          <w:szCs w:val="28"/>
        </w:rPr>
        <w:t>32</w:t>
      </w:r>
      <w:r w:rsidRPr="0051689B">
        <w:rPr>
          <w:sz w:val="28"/>
          <w:szCs w:val="28"/>
        </w:rPr>
        <w:t xml:space="preserve"> стат</w:t>
      </w:r>
      <w:r>
        <w:rPr>
          <w:sz w:val="28"/>
          <w:szCs w:val="28"/>
        </w:rPr>
        <w:t>ьи</w:t>
      </w:r>
      <w:r w:rsidRPr="0051689B">
        <w:rPr>
          <w:sz w:val="28"/>
          <w:szCs w:val="28"/>
        </w:rPr>
        <w:t xml:space="preserve"> в периодической печати по вопросам профилактики несчастных случаев и охраны жизни людей на водных объектах, также задействованы интернет-ресурсы.</w:t>
      </w:r>
    </w:p>
    <w:p w:rsidR="00FD7103" w:rsidRPr="0051689B" w:rsidRDefault="00FD7103" w:rsidP="00FD7103">
      <w:pPr>
        <w:tabs>
          <w:tab w:val="left" w:pos="0"/>
          <w:tab w:val="right" w:pos="9355"/>
        </w:tabs>
        <w:ind w:firstLine="709"/>
        <w:jc w:val="both"/>
        <w:rPr>
          <w:sz w:val="28"/>
          <w:szCs w:val="28"/>
        </w:rPr>
      </w:pPr>
      <w:proofErr w:type="gramStart"/>
      <w:r w:rsidRPr="0051689B">
        <w:rPr>
          <w:sz w:val="28"/>
          <w:szCs w:val="28"/>
        </w:rPr>
        <w:t xml:space="preserve">В летний </w:t>
      </w:r>
      <w:r>
        <w:rPr>
          <w:sz w:val="28"/>
          <w:szCs w:val="28"/>
        </w:rPr>
        <w:t xml:space="preserve"> и </w:t>
      </w:r>
      <w:r w:rsidRPr="00FA11E7">
        <w:rPr>
          <w:sz w:val="28"/>
          <w:szCs w:val="28"/>
        </w:rPr>
        <w:t>зимний период</w:t>
      </w:r>
      <w:r>
        <w:rPr>
          <w:sz w:val="28"/>
          <w:szCs w:val="28"/>
        </w:rPr>
        <w:t>ы</w:t>
      </w:r>
      <w:r w:rsidRPr="0051689B">
        <w:rPr>
          <w:sz w:val="28"/>
          <w:szCs w:val="28"/>
        </w:rPr>
        <w:t xml:space="preserve"> осуществлялась пропагандистская работа по обеспечению безопасности людей на воде</w:t>
      </w:r>
      <w:r>
        <w:rPr>
          <w:sz w:val="28"/>
          <w:szCs w:val="28"/>
        </w:rPr>
        <w:t xml:space="preserve"> и </w:t>
      </w:r>
      <w:r w:rsidRPr="00FA11E7">
        <w:rPr>
          <w:sz w:val="28"/>
          <w:szCs w:val="28"/>
        </w:rPr>
        <w:t>в местах массового выхода людей на лед</w:t>
      </w:r>
      <w:r w:rsidRPr="0051689B">
        <w:rPr>
          <w:sz w:val="28"/>
          <w:szCs w:val="28"/>
        </w:rPr>
        <w:t>.</w:t>
      </w:r>
      <w:proofErr w:type="gramEnd"/>
      <w:r w:rsidRPr="0051689B">
        <w:rPr>
          <w:sz w:val="28"/>
          <w:szCs w:val="28"/>
        </w:rPr>
        <w:t xml:space="preserve"> Постоянно проводилось информирование граждан </w:t>
      </w:r>
      <w:proofErr w:type="gramStart"/>
      <w:r w:rsidRPr="0051689B">
        <w:rPr>
          <w:sz w:val="28"/>
          <w:szCs w:val="28"/>
        </w:rPr>
        <w:t>о</w:t>
      </w:r>
      <w:proofErr w:type="gramEnd"/>
      <w:r w:rsidRPr="0051689B">
        <w:rPr>
          <w:sz w:val="28"/>
          <w:szCs w:val="28"/>
        </w:rPr>
        <w:t xml:space="preserve"> </w:t>
      </w:r>
      <w:proofErr w:type="gramStart"/>
      <w:r w:rsidRPr="0051689B">
        <w:rPr>
          <w:sz w:val="28"/>
          <w:szCs w:val="28"/>
        </w:rPr>
        <w:t>в</w:t>
      </w:r>
      <w:proofErr w:type="gramEnd"/>
      <w:r w:rsidRPr="0051689B">
        <w:rPr>
          <w:sz w:val="28"/>
          <w:szCs w:val="28"/>
        </w:rPr>
        <w:t xml:space="preserve"> традиционных местах купания (пляжах) и о мерах безопасности на воде</w:t>
      </w:r>
      <w:r>
        <w:rPr>
          <w:sz w:val="28"/>
          <w:szCs w:val="28"/>
        </w:rPr>
        <w:t xml:space="preserve"> в летний период </w:t>
      </w:r>
      <w:proofErr w:type="spellStart"/>
      <w:r>
        <w:rPr>
          <w:sz w:val="28"/>
          <w:szCs w:val="28"/>
        </w:rPr>
        <w:t>и</w:t>
      </w:r>
      <w:r w:rsidRPr="00FA11E7">
        <w:rPr>
          <w:sz w:val="28"/>
          <w:szCs w:val="28"/>
        </w:rPr>
        <w:t>о</w:t>
      </w:r>
      <w:proofErr w:type="spellEnd"/>
      <w:r w:rsidRPr="00FA11E7">
        <w:rPr>
          <w:sz w:val="28"/>
          <w:szCs w:val="28"/>
        </w:rPr>
        <w:t xml:space="preserve"> местах массового выхода людей на лед и о мерах </w:t>
      </w:r>
      <w:r w:rsidRPr="00FA11E7">
        <w:rPr>
          <w:sz w:val="28"/>
          <w:szCs w:val="28"/>
        </w:rPr>
        <w:lastRenderedPageBreak/>
        <w:t>безопасного поведения на водных объектах в зимний период</w:t>
      </w:r>
      <w:r w:rsidRPr="0051689B">
        <w:rPr>
          <w:sz w:val="28"/>
          <w:szCs w:val="28"/>
        </w:rPr>
        <w:t xml:space="preserve"> с использованием системы «ОКСИОН» и средств громкоговорящей связи.</w:t>
      </w:r>
    </w:p>
    <w:p w:rsidR="00FD7103" w:rsidRPr="0051689B" w:rsidRDefault="00FD7103" w:rsidP="00FD7103">
      <w:pPr>
        <w:tabs>
          <w:tab w:val="left" w:pos="9355"/>
        </w:tabs>
        <w:ind w:right="-1" w:firstLine="709"/>
        <w:jc w:val="both"/>
        <w:rPr>
          <w:rFonts w:eastAsia="MS Mincho"/>
          <w:sz w:val="28"/>
          <w:szCs w:val="28"/>
        </w:rPr>
      </w:pPr>
      <w:r w:rsidRPr="0051689B">
        <w:rPr>
          <w:rFonts w:eastAsia="MS Mincho"/>
          <w:sz w:val="28"/>
          <w:szCs w:val="28"/>
        </w:rPr>
        <w:t xml:space="preserve">Главным управлением МЧС России по </w:t>
      </w:r>
      <w:r w:rsidRPr="0051689B">
        <w:rPr>
          <w:sz w:val="28"/>
          <w:szCs w:val="28"/>
        </w:rPr>
        <w:t>Рязанской</w:t>
      </w:r>
      <w:r w:rsidRPr="0051689B">
        <w:rPr>
          <w:rFonts w:eastAsia="MS Mincho"/>
          <w:sz w:val="28"/>
          <w:szCs w:val="28"/>
        </w:rPr>
        <w:t xml:space="preserve"> области по результатам обобщения правоприменительной практики за </w:t>
      </w:r>
      <w:proofErr w:type="gramStart"/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 xml:space="preserve">полугодие 2020 года </w:t>
      </w:r>
      <w:r w:rsidRPr="0051689B">
        <w:rPr>
          <w:rFonts w:eastAsia="MS Mincho"/>
          <w:sz w:val="28"/>
          <w:szCs w:val="28"/>
        </w:rPr>
        <w:t>проведена классификация причин возникновения типовых нарушений обязательных требований по следующим основаниям:</w:t>
      </w:r>
    </w:p>
    <w:p w:rsidR="00FD7103" w:rsidRPr="0051689B" w:rsidRDefault="00FD7103" w:rsidP="00FD7103">
      <w:pPr>
        <w:ind w:firstLine="709"/>
        <w:jc w:val="center"/>
        <w:rPr>
          <w:rFonts w:eastAsia="MS Mincho"/>
          <w:b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6"/>
        <w:gridCol w:w="4717"/>
      </w:tblGrid>
      <w:tr w:rsidR="00FD7103" w:rsidRPr="0051689B" w:rsidTr="00C742AA">
        <w:trPr>
          <w:trHeight w:val="310"/>
        </w:trPr>
        <w:tc>
          <w:tcPr>
            <w:tcW w:w="5206" w:type="dxa"/>
          </w:tcPr>
          <w:p w:rsidR="00FD7103" w:rsidRPr="0051689B" w:rsidRDefault="00FD7103" w:rsidP="00C742AA">
            <w:pPr>
              <w:jc w:val="center"/>
              <w:rPr>
                <w:rFonts w:eastAsia="MS Mincho"/>
                <w:sz w:val="28"/>
                <w:szCs w:val="28"/>
              </w:rPr>
            </w:pPr>
            <w:r w:rsidRPr="0051689B">
              <w:rPr>
                <w:rFonts w:eastAsia="MS Mincho"/>
                <w:bCs/>
                <w:sz w:val="28"/>
                <w:szCs w:val="28"/>
              </w:rPr>
              <w:t>Причина возникновения типовых нарушений обязательных требований</w:t>
            </w:r>
          </w:p>
        </w:tc>
        <w:tc>
          <w:tcPr>
            <w:tcW w:w="4717" w:type="dxa"/>
          </w:tcPr>
          <w:p w:rsidR="00FD7103" w:rsidRPr="0051689B" w:rsidRDefault="00FD7103" w:rsidP="00C742AA">
            <w:pPr>
              <w:jc w:val="center"/>
              <w:rPr>
                <w:rFonts w:eastAsia="MS Mincho"/>
                <w:sz w:val="28"/>
                <w:szCs w:val="28"/>
              </w:rPr>
            </w:pPr>
            <w:r w:rsidRPr="0051689B">
              <w:rPr>
                <w:rFonts w:eastAsia="MS Mincho"/>
                <w:bCs/>
                <w:sz w:val="28"/>
                <w:szCs w:val="28"/>
              </w:rPr>
              <w:t>Количество типовых нарушений обязательных требований</w:t>
            </w:r>
          </w:p>
        </w:tc>
      </w:tr>
      <w:tr w:rsidR="00FD7103" w:rsidRPr="0051689B" w:rsidTr="00C742AA">
        <w:trPr>
          <w:trHeight w:val="312"/>
        </w:trPr>
        <w:tc>
          <w:tcPr>
            <w:tcW w:w="5206" w:type="dxa"/>
          </w:tcPr>
          <w:p w:rsidR="00FD7103" w:rsidRPr="0051689B" w:rsidRDefault="00FD7103" w:rsidP="00C742AA">
            <w:pPr>
              <w:ind w:hanging="34"/>
              <w:jc w:val="center"/>
              <w:rPr>
                <w:rFonts w:eastAsia="MS Mincho"/>
                <w:sz w:val="28"/>
                <w:szCs w:val="28"/>
              </w:rPr>
            </w:pPr>
            <w:r w:rsidRPr="0051689B">
              <w:rPr>
                <w:rFonts w:eastAsia="MS Mincho"/>
                <w:sz w:val="28"/>
                <w:szCs w:val="28"/>
              </w:rPr>
              <w:t>неясность или неоднозначность трактовки обязательного требования</w:t>
            </w:r>
          </w:p>
        </w:tc>
        <w:tc>
          <w:tcPr>
            <w:tcW w:w="4717" w:type="dxa"/>
            <w:vAlign w:val="center"/>
          </w:tcPr>
          <w:p w:rsidR="00FD7103" w:rsidRPr="0051689B" w:rsidRDefault="00FD7103" w:rsidP="00C742AA">
            <w:pPr>
              <w:ind w:hanging="34"/>
              <w:jc w:val="center"/>
              <w:rPr>
                <w:rFonts w:eastAsia="MS Mincho"/>
                <w:sz w:val="28"/>
                <w:szCs w:val="28"/>
              </w:rPr>
            </w:pPr>
            <w:r w:rsidRPr="0051689B">
              <w:rPr>
                <w:rFonts w:eastAsia="MS Mincho"/>
                <w:sz w:val="28"/>
                <w:szCs w:val="28"/>
              </w:rPr>
              <w:t>отсутствуют</w:t>
            </w:r>
          </w:p>
        </w:tc>
      </w:tr>
      <w:tr w:rsidR="00FD7103" w:rsidRPr="0051689B" w:rsidTr="00C742AA">
        <w:trPr>
          <w:trHeight w:val="497"/>
        </w:trPr>
        <w:tc>
          <w:tcPr>
            <w:tcW w:w="5206" w:type="dxa"/>
          </w:tcPr>
          <w:p w:rsidR="00FD7103" w:rsidRPr="0051689B" w:rsidRDefault="00FD7103" w:rsidP="00C742AA">
            <w:pPr>
              <w:ind w:hanging="34"/>
              <w:jc w:val="center"/>
              <w:rPr>
                <w:rFonts w:eastAsia="MS Mincho"/>
                <w:sz w:val="28"/>
                <w:szCs w:val="28"/>
              </w:rPr>
            </w:pPr>
            <w:r w:rsidRPr="0051689B">
              <w:rPr>
                <w:rFonts w:eastAsia="MS Mincho"/>
                <w:sz w:val="28"/>
                <w:szCs w:val="28"/>
              </w:rPr>
              <w:t>отсутствие информации в публичном доступе о наличии и содержании обязательного требования</w:t>
            </w:r>
          </w:p>
        </w:tc>
        <w:tc>
          <w:tcPr>
            <w:tcW w:w="4717" w:type="dxa"/>
            <w:vAlign w:val="center"/>
          </w:tcPr>
          <w:p w:rsidR="00FD7103" w:rsidRPr="0051689B" w:rsidRDefault="00FD7103" w:rsidP="00C742AA">
            <w:pPr>
              <w:ind w:hanging="34"/>
              <w:jc w:val="center"/>
              <w:rPr>
                <w:rFonts w:eastAsia="MS Mincho"/>
                <w:sz w:val="28"/>
                <w:szCs w:val="28"/>
              </w:rPr>
            </w:pPr>
            <w:r w:rsidRPr="0051689B">
              <w:rPr>
                <w:rFonts w:eastAsia="MS Mincho"/>
                <w:sz w:val="28"/>
                <w:szCs w:val="28"/>
              </w:rPr>
              <w:t>отсутствуют</w:t>
            </w:r>
          </w:p>
        </w:tc>
      </w:tr>
      <w:tr w:rsidR="00FD7103" w:rsidRPr="0051689B" w:rsidTr="00C742AA">
        <w:trPr>
          <w:trHeight w:val="312"/>
        </w:trPr>
        <w:tc>
          <w:tcPr>
            <w:tcW w:w="5206" w:type="dxa"/>
          </w:tcPr>
          <w:p w:rsidR="00FD7103" w:rsidRPr="0051689B" w:rsidRDefault="00FD7103" w:rsidP="00C742AA">
            <w:pPr>
              <w:ind w:hanging="34"/>
              <w:jc w:val="center"/>
              <w:rPr>
                <w:rFonts w:eastAsia="MS Mincho"/>
                <w:sz w:val="28"/>
                <w:szCs w:val="28"/>
              </w:rPr>
            </w:pPr>
            <w:r w:rsidRPr="0051689B">
              <w:rPr>
                <w:rFonts w:eastAsia="MS Mincho"/>
                <w:sz w:val="28"/>
                <w:szCs w:val="28"/>
              </w:rPr>
              <w:t>избыточность, дублирование или устаревание обязательного требования</w:t>
            </w:r>
          </w:p>
        </w:tc>
        <w:tc>
          <w:tcPr>
            <w:tcW w:w="4717" w:type="dxa"/>
            <w:vAlign w:val="center"/>
          </w:tcPr>
          <w:p w:rsidR="00FD7103" w:rsidRPr="0051689B" w:rsidRDefault="00FD7103" w:rsidP="00C742AA">
            <w:pPr>
              <w:ind w:hanging="34"/>
              <w:jc w:val="center"/>
              <w:rPr>
                <w:rFonts w:eastAsia="MS Mincho"/>
                <w:sz w:val="28"/>
                <w:szCs w:val="28"/>
              </w:rPr>
            </w:pPr>
            <w:r w:rsidRPr="0051689B">
              <w:rPr>
                <w:rFonts w:eastAsia="MS Mincho"/>
                <w:sz w:val="28"/>
                <w:szCs w:val="28"/>
              </w:rPr>
              <w:t>отсутствуют</w:t>
            </w:r>
          </w:p>
        </w:tc>
      </w:tr>
      <w:tr w:rsidR="00FD7103" w:rsidRPr="0051689B" w:rsidTr="00C742AA">
        <w:trPr>
          <w:trHeight w:val="683"/>
        </w:trPr>
        <w:tc>
          <w:tcPr>
            <w:tcW w:w="5206" w:type="dxa"/>
          </w:tcPr>
          <w:p w:rsidR="00FD7103" w:rsidRPr="0051689B" w:rsidRDefault="00FD7103" w:rsidP="00C742AA">
            <w:pPr>
              <w:ind w:hanging="34"/>
              <w:jc w:val="center"/>
              <w:rPr>
                <w:rFonts w:eastAsia="MS Mincho"/>
                <w:sz w:val="28"/>
                <w:szCs w:val="28"/>
              </w:rPr>
            </w:pPr>
            <w:r w:rsidRPr="0051689B">
              <w:rPr>
                <w:rFonts w:eastAsia="MS Mincho"/>
                <w:sz w:val="28"/>
                <w:szCs w:val="28"/>
              </w:rPr>
              <w:t>отсутствие прямой связи несоблюдения обязательного требования с риском причинения ущерба охраняемым законом ценностям</w:t>
            </w:r>
          </w:p>
        </w:tc>
        <w:tc>
          <w:tcPr>
            <w:tcW w:w="4717" w:type="dxa"/>
            <w:vAlign w:val="center"/>
          </w:tcPr>
          <w:p w:rsidR="00FD7103" w:rsidRPr="0051689B" w:rsidRDefault="00FD7103" w:rsidP="00C742AA">
            <w:pPr>
              <w:ind w:hanging="34"/>
              <w:jc w:val="center"/>
              <w:rPr>
                <w:rFonts w:eastAsia="MS Mincho"/>
                <w:sz w:val="28"/>
                <w:szCs w:val="28"/>
              </w:rPr>
            </w:pPr>
            <w:r w:rsidRPr="0051689B">
              <w:rPr>
                <w:rFonts w:eastAsia="MS Mincho"/>
                <w:sz w:val="28"/>
                <w:szCs w:val="28"/>
              </w:rPr>
              <w:t>отсутствуют</w:t>
            </w:r>
          </w:p>
        </w:tc>
      </w:tr>
      <w:tr w:rsidR="00FD7103" w:rsidRPr="0051689B" w:rsidTr="00C742AA">
        <w:trPr>
          <w:trHeight w:val="312"/>
        </w:trPr>
        <w:tc>
          <w:tcPr>
            <w:tcW w:w="5206" w:type="dxa"/>
          </w:tcPr>
          <w:p w:rsidR="00FD7103" w:rsidRPr="0051689B" w:rsidRDefault="00FD7103" w:rsidP="00C742AA">
            <w:pPr>
              <w:ind w:hanging="34"/>
              <w:jc w:val="center"/>
              <w:rPr>
                <w:rFonts w:eastAsia="MS Mincho"/>
                <w:sz w:val="28"/>
                <w:szCs w:val="28"/>
              </w:rPr>
            </w:pPr>
            <w:r w:rsidRPr="0051689B">
              <w:rPr>
                <w:rFonts w:eastAsia="MS Mincho"/>
                <w:sz w:val="28"/>
                <w:szCs w:val="28"/>
              </w:rPr>
              <w:t>безответственность в вопросах соблюдения законодательства</w:t>
            </w:r>
          </w:p>
        </w:tc>
        <w:tc>
          <w:tcPr>
            <w:tcW w:w="4717" w:type="dxa"/>
            <w:vAlign w:val="center"/>
          </w:tcPr>
          <w:p w:rsidR="00FD7103" w:rsidRPr="0051689B" w:rsidRDefault="00FD7103" w:rsidP="00C742AA">
            <w:pPr>
              <w:ind w:hanging="34"/>
              <w:jc w:val="center"/>
              <w:rPr>
                <w:rFonts w:eastAsia="MS Mincho"/>
                <w:sz w:val="28"/>
                <w:szCs w:val="28"/>
              </w:rPr>
            </w:pPr>
            <w:r w:rsidRPr="0051689B">
              <w:rPr>
                <w:rFonts w:eastAsia="MS Mincho"/>
                <w:sz w:val="28"/>
                <w:szCs w:val="28"/>
              </w:rPr>
              <w:t>100% от общего</w:t>
            </w:r>
          </w:p>
          <w:p w:rsidR="00FD7103" w:rsidRPr="0051689B" w:rsidRDefault="00FD7103" w:rsidP="00C742AA">
            <w:pPr>
              <w:ind w:hanging="34"/>
              <w:jc w:val="center"/>
              <w:rPr>
                <w:rFonts w:eastAsia="MS Mincho"/>
                <w:sz w:val="28"/>
                <w:szCs w:val="28"/>
              </w:rPr>
            </w:pPr>
            <w:r w:rsidRPr="0051689B">
              <w:rPr>
                <w:rFonts w:eastAsia="MS Mincho"/>
                <w:sz w:val="28"/>
                <w:szCs w:val="28"/>
              </w:rPr>
              <w:t>количества нарушений</w:t>
            </w:r>
          </w:p>
        </w:tc>
      </w:tr>
    </w:tbl>
    <w:p w:rsidR="00FD7103" w:rsidRPr="0051689B" w:rsidRDefault="00FD7103" w:rsidP="00FD7103">
      <w:pPr>
        <w:ind w:firstLine="709"/>
        <w:jc w:val="center"/>
        <w:rPr>
          <w:rFonts w:eastAsia="MS Mincho"/>
          <w:b/>
          <w:sz w:val="28"/>
          <w:szCs w:val="28"/>
        </w:rPr>
      </w:pPr>
    </w:p>
    <w:p w:rsidR="00FD7103" w:rsidRPr="0051689B" w:rsidRDefault="00FD7103" w:rsidP="00FD7103">
      <w:pPr>
        <w:tabs>
          <w:tab w:val="left" w:pos="9355"/>
        </w:tabs>
        <w:ind w:right="-1" w:firstLine="709"/>
        <w:jc w:val="both"/>
        <w:rPr>
          <w:rFonts w:eastAsia="MS Mincho"/>
          <w:sz w:val="28"/>
          <w:szCs w:val="28"/>
        </w:rPr>
      </w:pPr>
      <w:r w:rsidRPr="0051689B">
        <w:rPr>
          <w:rFonts w:eastAsia="MS Mincho"/>
          <w:sz w:val="28"/>
          <w:szCs w:val="28"/>
        </w:rPr>
        <w:t xml:space="preserve">За </w:t>
      </w:r>
      <w:proofErr w:type="gramStart"/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>полугодие 2020 года</w:t>
      </w:r>
      <w:r w:rsidRPr="0051689B">
        <w:rPr>
          <w:rFonts w:eastAsia="MS Mincho"/>
          <w:sz w:val="28"/>
          <w:szCs w:val="28"/>
        </w:rPr>
        <w:t xml:space="preserve"> систематически выявлялись следующие нарушения обязательных требований: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1. Формальный подход к подготовке маломерного судна к выходу в плавание, несоблюдение правил эксплуатации и управления маломерным судном.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Невыполнение комплекса мероприятий по подготовке судна к эксплуатации на водных объектах является основной причиной выявляемых нарушений непосредственно на водных объектах. К ним относятся: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 xml:space="preserve">выход на транспортном средстве судоводителем без документов </w:t>
      </w:r>
      <w:proofErr w:type="gramStart"/>
      <w:r w:rsidRPr="0051689B">
        <w:rPr>
          <w:sz w:val="28"/>
          <w:szCs w:val="28"/>
        </w:rPr>
        <w:t>на право управление</w:t>
      </w:r>
      <w:proofErr w:type="gramEnd"/>
      <w:r w:rsidRPr="0051689B">
        <w:rPr>
          <w:sz w:val="28"/>
          <w:szCs w:val="28"/>
        </w:rPr>
        <w:t xml:space="preserve"> маломерным судном (удостоверение судоводителя);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выход на маломерном судне, с судоводителем, не имеющим при себе документов о регистрации транспортного средства (судовой билет);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выход на маломерном судне с неисправностями, с которыми запрещено его пользование, а именно: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а) по корпусу: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– имеются свищи, пробоины набора и обшивки;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 xml:space="preserve">– отсутствуют или </w:t>
      </w:r>
      <w:proofErr w:type="spellStart"/>
      <w:r w:rsidRPr="0051689B">
        <w:rPr>
          <w:sz w:val="28"/>
          <w:szCs w:val="28"/>
        </w:rPr>
        <w:t>разгерметизированы</w:t>
      </w:r>
      <w:proofErr w:type="spellEnd"/>
      <w:r w:rsidRPr="0051689B">
        <w:rPr>
          <w:sz w:val="28"/>
          <w:szCs w:val="28"/>
        </w:rPr>
        <w:t xml:space="preserve"> предусмотренные конструкцией судна </w:t>
      </w:r>
      <w:proofErr w:type="spellStart"/>
      <w:r w:rsidRPr="0051689B">
        <w:rPr>
          <w:sz w:val="28"/>
          <w:szCs w:val="28"/>
        </w:rPr>
        <w:t>гермоотсеки</w:t>
      </w:r>
      <w:proofErr w:type="spellEnd"/>
      <w:r w:rsidRPr="0051689B">
        <w:rPr>
          <w:sz w:val="28"/>
          <w:szCs w:val="28"/>
        </w:rPr>
        <w:t xml:space="preserve"> и воздушные ящики.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б) по рулевому устройству: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– не обеспечивается полный угол перекладки руля (35 градусов на борт), затруднено вращение рулевого штурвала;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lastRenderedPageBreak/>
        <w:t>– повреждены перо руля или детали рулевого привода (направляющие блоки, опорные подшипники, натяжные талрепы, штуртросовая передача), имеются разрывы каболок штуртроса;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– отсутствуют предусмотренные конструкцией детали крепления рулевого привода (гайки, шплинты, контргайки и т.п.).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в) по двигателю, подвесному мотору: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– топливо подтекает из бензобаков, топливного шланга, системы питания;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– имеется значительная вибрация;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– отсутствует или неисправен глушитель;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– повреждена система дистанционного управления двигателем;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– не обеспечивается легкое включение (выключение) реверс</w:t>
      </w:r>
      <w:r w:rsidR="00E776DD">
        <w:rPr>
          <w:sz w:val="28"/>
          <w:szCs w:val="28"/>
        </w:rPr>
        <w:t xml:space="preserve"> </w:t>
      </w:r>
      <w:r w:rsidRPr="0051689B">
        <w:rPr>
          <w:sz w:val="28"/>
          <w:szCs w:val="28"/>
        </w:rPr>
        <w:t>-редуктора, рукоятка реверса не фиксируется в положениях "вперед", "назад", "нейтрально" (возможно его самопроизвольное включение и выключение), неисправна блокировка запуска двигателя (мотора) при включенном реверсе, где это предусмотрено конструкцией.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г) отличительные огни не соответствуют установленным требованиям.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– выход на маломерном судне с отсутствием спасательных, противопожарных и водоотливных средств, необходимых по нормам снабжения;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– выход на водные объекты без изучения информации о навигационных и погодных условиях по маршруту движения;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– выход на маломерном судне не прошедшим очередное освидетельствование (осмотр);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 xml:space="preserve">– выход на маломерном судне не </w:t>
      </w:r>
      <w:proofErr w:type="gramStart"/>
      <w:r w:rsidRPr="0051689B">
        <w:rPr>
          <w:sz w:val="28"/>
          <w:szCs w:val="28"/>
        </w:rPr>
        <w:t>несущим</w:t>
      </w:r>
      <w:proofErr w:type="gramEnd"/>
      <w:r w:rsidRPr="0051689B">
        <w:rPr>
          <w:sz w:val="28"/>
          <w:szCs w:val="28"/>
        </w:rPr>
        <w:t xml:space="preserve"> бортовых номеров.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2. Несоблюдение правил эксплуатации и управления маломерным судном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Наиболее распространенными нарушениями в данной области являются: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 xml:space="preserve">а) управление маломерным судном с нарушением норм загрузки, </w:t>
      </w:r>
      <w:proofErr w:type="spellStart"/>
      <w:r w:rsidRPr="0051689B">
        <w:rPr>
          <w:sz w:val="28"/>
          <w:szCs w:val="28"/>
        </w:rPr>
        <w:t>пассажировместимости</w:t>
      </w:r>
      <w:proofErr w:type="spellEnd"/>
      <w:r w:rsidRPr="0051689B">
        <w:rPr>
          <w:sz w:val="28"/>
          <w:szCs w:val="28"/>
        </w:rPr>
        <w:t>, ограничений по району и условиям плавания;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б) управление маломерным судном в состоянии опьянения;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в) передача управления судном лицу, не имеющему права управления или находящемуся в состоянии опьянения;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г) превышение установленной скорости движения;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proofErr w:type="spellStart"/>
      <w:r w:rsidRPr="0051689B">
        <w:rPr>
          <w:sz w:val="28"/>
          <w:szCs w:val="28"/>
        </w:rPr>
        <w:t>д</w:t>
      </w:r>
      <w:proofErr w:type="spellEnd"/>
      <w:r w:rsidRPr="0051689B">
        <w:rPr>
          <w:sz w:val="28"/>
          <w:szCs w:val="28"/>
        </w:rPr>
        <w:t>) нарушение правил маневрирования, подачи звуковых сигналов, несения бортовых огней и знаков;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е) нанесение повреждений техническим средствам, знакам судоходной и навигационной обстановки;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ж) перевозка на судне детей дошкольного возраста без сопровождения взрослых;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proofErr w:type="spellStart"/>
      <w:r w:rsidRPr="0051689B">
        <w:rPr>
          <w:sz w:val="28"/>
          <w:szCs w:val="28"/>
        </w:rPr>
        <w:t>з</w:t>
      </w:r>
      <w:proofErr w:type="spellEnd"/>
      <w:r w:rsidRPr="0051689B">
        <w:rPr>
          <w:sz w:val="28"/>
          <w:szCs w:val="28"/>
        </w:rPr>
        <w:t xml:space="preserve">) швартовка, остановка, в том числе на якоре у плавучих навигационных знаков, грузовых и пассажирских причалов, пирсов, доков и под мостами, маневрировать в непосредственной близости от транспортных </w:t>
      </w:r>
      <w:r w:rsidRPr="0051689B">
        <w:rPr>
          <w:sz w:val="28"/>
          <w:szCs w:val="28"/>
        </w:rPr>
        <w:lastRenderedPageBreak/>
        <w:t>и технических судов морского и речного флота, создавать своими действиями помехи судоходству;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и) использование маломерных судов в целях браконьерства и других противоправных действий;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к) осуществление пересадки людей с одного судна на другое во время движения;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л) осуществление заправки топливом без соблюдения соответствующих мер пожарной безопасности;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м) выход на судовой ход при ограниченной (менее 1 км) видимости;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proofErr w:type="spellStart"/>
      <w:r w:rsidRPr="0051689B">
        <w:rPr>
          <w:sz w:val="28"/>
          <w:szCs w:val="28"/>
        </w:rPr>
        <w:t>н</w:t>
      </w:r>
      <w:proofErr w:type="spellEnd"/>
      <w:r w:rsidRPr="0051689B">
        <w:rPr>
          <w:sz w:val="28"/>
          <w:szCs w:val="28"/>
        </w:rPr>
        <w:t>) осуществление расхождения и обгона судов в местах расположения аварийно-ремонтных заграждений, переправ, а также в пролетах мостов;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о) движение в тумане или в других неблагоприятных метеоусловиях, когда из-за отсутствия видимости невозможна ориентировка;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т) нарушение правил, обеспечивающих безопасность плавания, а также безопасность пассажиров при посадке на суда, в пути следования и при высадке их с судов.</w:t>
      </w:r>
    </w:p>
    <w:p w:rsidR="00FD7103" w:rsidRPr="0051689B" w:rsidRDefault="00FD7103" w:rsidP="00FD7103">
      <w:pPr>
        <w:ind w:firstLine="709"/>
        <w:jc w:val="both"/>
        <w:rPr>
          <w:sz w:val="28"/>
          <w:szCs w:val="28"/>
        </w:rPr>
      </w:pPr>
      <w:r w:rsidRPr="0051689B">
        <w:rPr>
          <w:sz w:val="28"/>
          <w:szCs w:val="28"/>
        </w:rPr>
        <w:t>Причинами возникновения административных правонарушений является невыполнение Правил пользования маломерными судами и Правил технического надзора за маломерными судами, базами (сооружениями) для их стоянок, пляжами и другими местами массового отдыха на водоемах, судоводителями и должностными лицами (ответственными за пользование) баз (сооружений) для стоянок маломерных судов и пляжей.</w:t>
      </w:r>
    </w:p>
    <w:p w:rsidR="00FD7103" w:rsidRPr="0051689B" w:rsidRDefault="00FD7103" w:rsidP="00FD7103"/>
    <w:p w:rsidR="005D665F" w:rsidRPr="0051689B" w:rsidRDefault="00FD7103" w:rsidP="005D665F">
      <w:r>
        <w:t xml:space="preserve"> </w:t>
      </w:r>
    </w:p>
    <w:p w:rsidR="0021518F" w:rsidRDefault="005D665F" w:rsidP="0021518F">
      <w:pPr>
        <w:rPr>
          <w:color w:val="FF0000"/>
        </w:rPr>
      </w:pPr>
      <w:r>
        <w:rPr>
          <w:color w:val="FF0000"/>
        </w:rPr>
        <w:t xml:space="preserve"> </w:t>
      </w:r>
    </w:p>
    <w:p w:rsidR="0021518F" w:rsidRDefault="0021518F" w:rsidP="0021518F">
      <w:pPr>
        <w:rPr>
          <w:color w:val="FF0000"/>
        </w:rPr>
      </w:pPr>
    </w:p>
    <w:p w:rsidR="0021518F" w:rsidRDefault="0021518F" w:rsidP="0021518F">
      <w:pPr>
        <w:rPr>
          <w:color w:val="FF0000"/>
        </w:rPr>
      </w:pPr>
    </w:p>
    <w:p w:rsidR="0021518F" w:rsidRDefault="0021518F" w:rsidP="0021518F">
      <w:pPr>
        <w:rPr>
          <w:color w:val="FF0000"/>
        </w:rPr>
      </w:pPr>
    </w:p>
    <w:p w:rsidR="0021518F" w:rsidRDefault="0021518F" w:rsidP="0021518F">
      <w:pPr>
        <w:rPr>
          <w:color w:val="FF0000"/>
        </w:rPr>
      </w:pPr>
    </w:p>
    <w:p w:rsidR="0021518F" w:rsidRDefault="0021518F" w:rsidP="0021518F">
      <w:pPr>
        <w:rPr>
          <w:color w:val="FF0000"/>
        </w:rPr>
      </w:pPr>
    </w:p>
    <w:p w:rsidR="0021518F" w:rsidRDefault="0021518F" w:rsidP="0021518F">
      <w:pPr>
        <w:rPr>
          <w:color w:val="FF0000"/>
        </w:rPr>
      </w:pPr>
    </w:p>
    <w:p w:rsidR="0021518F" w:rsidRDefault="0021518F" w:rsidP="0021518F">
      <w:pPr>
        <w:rPr>
          <w:color w:val="FF0000"/>
        </w:rPr>
      </w:pPr>
    </w:p>
    <w:p w:rsidR="0021518F" w:rsidRDefault="0021518F" w:rsidP="0021518F">
      <w:pPr>
        <w:rPr>
          <w:color w:val="FF0000"/>
        </w:rPr>
      </w:pPr>
    </w:p>
    <w:p w:rsidR="0021518F" w:rsidRDefault="0021518F" w:rsidP="0021518F">
      <w:pPr>
        <w:rPr>
          <w:color w:val="FF0000"/>
        </w:rPr>
      </w:pPr>
    </w:p>
    <w:p w:rsidR="0021518F" w:rsidRDefault="0021518F" w:rsidP="0021518F">
      <w:pPr>
        <w:rPr>
          <w:color w:val="FF0000"/>
        </w:rPr>
      </w:pPr>
    </w:p>
    <w:p w:rsidR="0021518F" w:rsidRDefault="0021518F" w:rsidP="0021518F">
      <w:pPr>
        <w:rPr>
          <w:color w:val="FF0000"/>
        </w:rPr>
      </w:pPr>
    </w:p>
    <w:p w:rsidR="0021518F" w:rsidRDefault="0021518F" w:rsidP="0021518F">
      <w:pPr>
        <w:rPr>
          <w:color w:val="FF0000"/>
        </w:rPr>
      </w:pPr>
    </w:p>
    <w:p w:rsidR="0021518F" w:rsidRDefault="0021518F" w:rsidP="0021518F">
      <w:pPr>
        <w:rPr>
          <w:color w:val="FF0000"/>
        </w:rPr>
      </w:pPr>
    </w:p>
    <w:p w:rsidR="0021518F" w:rsidRDefault="0021518F" w:rsidP="0021518F">
      <w:pPr>
        <w:rPr>
          <w:color w:val="FF0000"/>
        </w:rPr>
      </w:pPr>
    </w:p>
    <w:p w:rsidR="0021518F" w:rsidRDefault="0021518F" w:rsidP="0021518F">
      <w:pPr>
        <w:rPr>
          <w:color w:val="FF0000"/>
        </w:rPr>
      </w:pPr>
    </w:p>
    <w:p w:rsidR="0021518F" w:rsidRPr="00260261" w:rsidRDefault="0021518F" w:rsidP="0021518F">
      <w:pPr>
        <w:rPr>
          <w:color w:val="FF0000"/>
        </w:rPr>
      </w:pPr>
    </w:p>
    <w:p w:rsidR="002A26C9" w:rsidRDefault="002A26C9" w:rsidP="009863CF">
      <w:pPr>
        <w:pStyle w:val="a5"/>
        <w:tabs>
          <w:tab w:val="left" w:pos="0"/>
        </w:tabs>
        <w:ind w:firstLine="720"/>
        <w:jc w:val="center"/>
        <w:rPr>
          <w:b/>
          <w:sz w:val="28"/>
        </w:rPr>
      </w:pPr>
    </w:p>
    <w:p w:rsidR="006E6AC9" w:rsidRDefault="006E6AC9" w:rsidP="009863CF">
      <w:pPr>
        <w:pStyle w:val="a5"/>
        <w:tabs>
          <w:tab w:val="left" w:pos="0"/>
        </w:tabs>
        <w:ind w:firstLine="720"/>
        <w:jc w:val="center"/>
        <w:rPr>
          <w:b/>
          <w:sz w:val="28"/>
        </w:rPr>
      </w:pPr>
    </w:p>
    <w:p w:rsidR="006E6AC9" w:rsidRDefault="006E6AC9" w:rsidP="009863CF">
      <w:pPr>
        <w:pStyle w:val="a5"/>
        <w:tabs>
          <w:tab w:val="left" w:pos="0"/>
        </w:tabs>
        <w:ind w:firstLine="720"/>
        <w:jc w:val="center"/>
        <w:rPr>
          <w:b/>
          <w:sz w:val="28"/>
        </w:rPr>
      </w:pPr>
    </w:p>
    <w:p w:rsidR="006E6AC9" w:rsidRDefault="006E6AC9" w:rsidP="009863CF">
      <w:pPr>
        <w:pStyle w:val="a5"/>
        <w:tabs>
          <w:tab w:val="left" w:pos="0"/>
        </w:tabs>
        <w:ind w:firstLine="720"/>
        <w:jc w:val="center"/>
        <w:rPr>
          <w:b/>
          <w:sz w:val="28"/>
        </w:rPr>
      </w:pPr>
    </w:p>
    <w:p w:rsidR="006E6AC9" w:rsidRDefault="006E6AC9" w:rsidP="009863CF">
      <w:pPr>
        <w:pStyle w:val="a5"/>
        <w:tabs>
          <w:tab w:val="left" w:pos="0"/>
        </w:tabs>
        <w:ind w:firstLine="720"/>
        <w:jc w:val="center"/>
        <w:rPr>
          <w:b/>
          <w:sz w:val="28"/>
        </w:rPr>
      </w:pPr>
    </w:p>
    <w:p w:rsidR="006E6AC9" w:rsidRDefault="006E6AC9" w:rsidP="009863CF">
      <w:pPr>
        <w:pStyle w:val="a5"/>
        <w:tabs>
          <w:tab w:val="left" w:pos="0"/>
        </w:tabs>
        <w:ind w:firstLine="720"/>
        <w:jc w:val="center"/>
        <w:rPr>
          <w:b/>
          <w:sz w:val="28"/>
        </w:rPr>
      </w:pPr>
    </w:p>
    <w:p w:rsidR="009863CF" w:rsidRPr="002B3EEB" w:rsidRDefault="009863CF" w:rsidP="009863CF">
      <w:pPr>
        <w:pStyle w:val="a5"/>
        <w:tabs>
          <w:tab w:val="left" w:pos="0"/>
        </w:tabs>
        <w:ind w:firstLine="720"/>
        <w:jc w:val="center"/>
        <w:rPr>
          <w:b/>
          <w:sz w:val="28"/>
        </w:rPr>
      </w:pPr>
      <w:r w:rsidRPr="002B3EEB">
        <w:rPr>
          <w:b/>
          <w:sz w:val="28"/>
        </w:rPr>
        <w:lastRenderedPageBreak/>
        <w:t>Заключительные положения</w:t>
      </w:r>
    </w:p>
    <w:p w:rsidR="009863CF" w:rsidRPr="002B3EEB" w:rsidRDefault="009863CF" w:rsidP="009863CF">
      <w:pPr>
        <w:spacing w:line="216" w:lineRule="auto"/>
        <w:ind w:firstLine="851"/>
        <w:jc w:val="both"/>
        <w:rPr>
          <w:sz w:val="28"/>
          <w:szCs w:val="28"/>
        </w:rPr>
      </w:pPr>
    </w:p>
    <w:p w:rsidR="00C04C57" w:rsidRDefault="009863CF" w:rsidP="00C04C57">
      <w:pPr>
        <w:ind w:firstLine="708"/>
        <w:jc w:val="both"/>
        <w:rPr>
          <w:sz w:val="28"/>
          <w:szCs w:val="28"/>
        </w:rPr>
      </w:pPr>
      <w:proofErr w:type="gramStart"/>
      <w:r w:rsidRPr="002B3EEB">
        <w:rPr>
          <w:sz w:val="28"/>
          <w:szCs w:val="28"/>
        </w:rPr>
        <w:t xml:space="preserve">Настоящий </w:t>
      </w:r>
      <w:r w:rsidR="00883E54">
        <w:rPr>
          <w:sz w:val="28"/>
          <w:szCs w:val="28"/>
        </w:rPr>
        <w:t>Д</w:t>
      </w:r>
      <w:r w:rsidR="00423173">
        <w:rPr>
          <w:sz w:val="28"/>
          <w:szCs w:val="28"/>
        </w:rPr>
        <w:t xml:space="preserve">оклад </w:t>
      </w:r>
      <w:r w:rsidRPr="002B3EEB">
        <w:rPr>
          <w:sz w:val="28"/>
          <w:szCs w:val="28"/>
        </w:rPr>
        <w:t>содержит указания на наиболее часто встречающиеся случаи нарушений обязательных требований законодательства в</w:t>
      </w:r>
      <w:r w:rsidR="00702633" w:rsidRPr="002B3EEB">
        <w:rPr>
          <w:sz w:val="28"/>
          <w:szCs w:val="28"/>
        </w:rPr>
        <w:t xml:space="preserve"> области пожарной безопасности, гражданской обороны и защиты населения и территорий от чрезвычайных ситуаций</w:t>
      </w:r>
      <w:r w:rsidR="00702633" w:rsidRPr="002B3EEB">
        <w:rPr>
          <w:sz w:val="28"/>
        </w:rPr>
        <w:t xml:space="preserve"> природного и техногенного характера</w:t>
      </w:r>
      <w:r w:rsidR="00702633" w:rsidRPr="002B3EEB">
        <w:rPr>
          <w:sz w:val="28"/>
          <w:szCs w:val="28"/>
        </w:rPr>
        <w:t xml:space="preserve">, лицензионного контроля </w:t>
      </w:r>
      <w:r w:rsidR="00702633" w:rsidRPr="002B3EEB">
        <w:rPr>
          <w:sz w:val="28"/>
        </w:rPr>
        <w:t>при осуществлении деятельности по монтажу, техническому обслуживанию и ремонту средств обеспечения пожарной безопасности зданий и сооружений, тушению пожаров в населенных пунктах, на производственных объектах и объектах инфраструктуры</w:t>
      </w:r>
      <w:proofErr w:type="gramEnd"/>
      <w:r w:rsidR="00702633" w:rsidRPr="002B3EEB">
        <w:rPr>
          <w:sz w:val="28"/>
        </w:rPr>
        <w:t>, по тушению лесных пожаров</w:t>
      </w:r>
      <w:r w:rsidR="00702633" w:rsidRPr="002B3EEB">
        <w:rPr>
          <w:sz w:val="28"/>
          <w:szCs w:val="28"/>
        </w:rPr>
        <w:t xml:space="preserve">, а также </w:t>
      </w:r>
      <w:r w:rsidR="00702633" w:rsidRPr="002B3EEB">
        <w:rPr>
          <w:sz w:val="28"/>
        </w:rPr>
        <w:t>государственного надзора во внутренних водах за маломерными судами, используемыми в некоммерческих целях, и базами (сооружениями) для их стоянок</w:t>
      </w:r>
      <w:r w:rsidRPr="002B3EEB">
        <w:rPr>
          <w:sz w:val="28"/>
          <w:szCs w:val="28"/>
        </w:rPr>
        <w:t xml:space="preserve"> с рекомендациями в отношении мер, которые должны приниматься юридическими лицами, индивидуальными предпринимателями в целях недопущения подобных нарушений.</w:t>
      </w:r>
    </w:p>
    <w:p w:rsidR="009863CF" w:rsidRDefault="00883E54" w:rsidP="00C04C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23173">
        <w:rPr>
          <w:sz w:val="28"/>
          <w:szCs w:val="28"/>
        </w:rPr>
        <w:t xml:space="preserve">оклад </w:t>
      </w:r>
      <w:r w:rsidR="009863CF" w:rsidRPr="002B3EEB">
        <w:rPr>
          <w:sz w:val="28"/>
          <w:szCs w:val="28"/>
        </w:rPr>
        <w:t>размещен на официальном сайте Главного управления</w:t>
      </w:r>
      <w:r w:rsidR="00F65FE0" w:rsidRPr="002B3EEB">
        <w:rPr>
          <w:sz w:val="28"/>
          <w:szCs w:val="28"/>
        </w:rPr>
        <w:t xml:space="preserve"> МЧС России по Рязанской области</w:t>
      </w:r>
      <w:r w:rsidR="009863CF" w:rsidRPr="002B3EEB">
        <w:rPr>
          <w:sz w:val="28"/>
          <w:szCs w:val="28"/>
        </w:rPr>
        <w:t xml:space="preserve"> в</w:t>
      </w:r>
      <w:r w:rsidR="00C04C57">
        <w:rPr>
          <w:sz w:val="28"/>
          <w:szCs w:val="28"/>
        </w:rPr>
        <w:t xml:space="preserve"> </w:t>
      </w:r>
      <w:r w:rsidR="009863CF" w:rsidRPr="002B3EEB">
        <w:rPr>
          <w:sz w:val="28"/>
          <w:szCs w:val="28"/>
        </w:rPr>
        <w:t>информационно-телекоммуникационной сети «Интернет» (62.mchs.gov.ru).</w:t>
      </w:r>
    </w:p>
    <w:p w:rsidR="001570AE" w:rsidRDefault="001570AE" w:rsidP="00CF1EE9">
      <w:pPr>
        <w:jc w:val="both"/>
        <w:rPr>
          <w:sz w:val="28"/>
          <w:szCs w:val="28"/>
        </w:rPr>
      </w:pPr>
    </w:p>
    <w:p w:rsidR="001570AE" w:rsidRDefault="001570AE" w:rsidP="00CF1EE9">
      <w:pPr>
        <w:jc w:val="both"/>
        <w:rPr>
          <w:sz w:val="28"/>
          <w:szCs w:val="28"/>
        </w:rPr>
      </w:pPr>
    </w:p>
    <w:p w:rsidR="00FD7103" w:rsidRDefault="00FD7103" w:rsidP="00FD7103">
      <w:pPr>
        <w:pStyle w:val="a5"/>
        <w:ind w:firstLine="0"/>
        <w:rPr>
          <w:sz w:val="28"/>
        </w:rPr>
      </w:pPr>
      <w:proofErr w:type="spellStart"/>
      <w:r>
        <w:rPr>
          <w:sz w:val="28"/>
        </w:rPr>
        <w:t>ВрИО</w:t>
      </w:r>
      <w:proofErr w:type="spellEnd"/>
      <w:r>
        <w:rPr>
          <w:sz w:val="28"/>
        </w:rPr>
        <w:t xml:space="preserve"> заместителя начальника Главного управления – </w:t>
      </w:r>
    </w:p>
    <w:p w:rsidR="00FD7103" w:rsidRDefault="00FD7103" w:rsidP="00FD7103">
      <w:pPr>
        <w:pStyle w:val="a5"/>
        <w:ind w:firstLine="0"/>
        <w:rPr>
          <w:sz w:val="28"/>
        </w:rPr>
      </w:pPr>
      <w:r>
        <w:rPr>
          <w:sz w:val="28"/>
        </w:rPr>
        <w:t xml:space="preserve">начальника УНД и </w:t>
      </w:r>
      <w:proofErr w:type="gramStart"/>
      <w:r>
        <w:rPr>
          <w:sz w:val="28"/>
        </w:rPr>
        <w:t>ПР</w:t>
      </w:r>
      <w:proofErr w:type="gramEnd"/>
      <w:r>
        <w:rPr>
          <w:sz w:val="28"/>
        </w:rPr>
        <w:t xml:space="preserve"> Главного управления</w:t>
      </w:r>
    </w:p>
    <w:p w:rsidR="00FD7103" w:rsidRDefault="00FD7103" w:rsidP="00FD7103">
      <w:pPr>
        <w:pStyle w:val="a5"/>
        <w:ind w:firstLine="0"/>
        <w:rPr>
          <w:sz w:val="28"/>
        </w:rPr>
      </w:pPr>
      <w:r>
        <w:rPr>
          <w:sz w:val="28"/>
        </w:rPr>
        <w:t xml:space="preserve">МЧС России по Рязанской области  </w:t>
      </w:r>
    </w:p>
    <w:p w:rsidR="00FD7103" w:rsidRDefault="00FD7103" w:rsidP="00FD7103">
      <w:pPr>
        <w:pStyle w:val="a5"/>
        <w:ind w:firstLine="0"/>
        <w:rPr>
          <w:sz w:val="28"/>
        </w:rPr>
      </w:pPr>
      <w:r>
        <w:rPr>
          <w:sz w:val="28"/>
        </w:rPr>
        <w:t xml:space="preserve">подполковник внутренней службы                                                     Д.В. </w:t>
      </w:r>
      <w:proofErr w:type="spellStart"/>
      <w:r>
        <w:rPr>
          <w:sz w:val="28"/>
        </w:rPr>
        <w:t>Чуклин</w:t>
      </w:r>
      <w:proofErr w:type="spellEnd"/>
    </w:p>
    <w:p w:rsidR="00FD7103" w:rsidRDefault="00FD7103" w:rsidP="00FD7103">
      <w:pPr>
        <w:pStyle w:val="a5"/>
        <w:ind w:firstLine="0"/>
        <w:rPr>
          <w:sz w:val="28"/>
        </w:rPr>
      </w:pPr>
    </w:p>
    <w:p w:rsidR="00FD7103" w:rsidRPr="0082397B" w:rsidRDefault="00FD7103" w:rsidP="00FD7103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82397B">
        <w:rPr>
          <w:sz w:val="28"/>
          <w:szCs w:val="28"/>
        </w:rPr>
        <w:t>аместител</w:t>
      </w:r>
      <w:r>
        <w:rPr>
          <w:sz w:val="28"/>
          <w:szCs w:val="28"/>
        </w:rPr>
        <w:t>ь руководителя</w:t>
      </w:r>
      <w:r w:rsidRPr="0082397B">
        <w:rPr>
          <w:sz w:val="28"/>
          <w:szCs w:val="28"/>
        </w:rPr>
        <w:t xml:space="preserve"> территориального органа </w:t>
      </w:r>
    </w:p>
    <w:p w:rsidR="00FD7103" w:rsidRDefault="00FD7103" w:rsidP="00FD7103">
      <w:pPr>
        <w:jc w:val="both"/>
        <w:rPr>
          <w:sz w:val="28"/>
          <w:szCs w:val="28"/>
        </w:rPr>
      </w:pPr>
      <w:proofErr w:type="gramStart"/>
      <w:r w:rsidRPr="0082397B">
        <w:rPr>
          <w:sz w:val="28"/>
          <w:szCs w:val="28"/>
        </w:rPr>
        <w:t>(главн</w:t>
      </w:r>
      <w:r>
        <w:rPr>
          <w:sz w:val="28"/>
          <w:szCs w:val="28"/>
        </w:rPr>
        <w:t>ый</w:t>
      </w:r>
      <w:r w:rsidRPr="0082397B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ый</w:t>
      </w:r>
      <w:r w:rsidRPr="0082397B">
        <w:rPr>
          <w:sz w:val="28"/>
          <w:szCs w:val="28"/>
        </w:rPr>
        <w:t xml:space="preserve"> инспектор </w:t>
      </w:r>
      <w:proofErr w:type="gramEnd"/>
    </w:p>
    <w:p w:rsidR="00FD7103" w:rsidRPr="0082397B" w:rsidRDefault="00FD7103" w:rsidP="00FD7103">
      <w:pPr>
        <w:jc w:val="both"/>
        <w:rPr>
          <w:sz w:val="28"/>
          <w:szCs w:val="28"/>
        </w:rPr>
      </w:pPr>
      <w:r w:rsidRPr="0082397B">
        <w:rPr>
          <w:sz w:val="28"/>
          <w:szCs w:val="28"/>
        </w:rPr>
        <w:t xml:space="preserve">по маломерным судам по Рязанской области) </w:t>
      </w:r>
    </w:p>
    <w:p w:rsidR="00FD7103" w:rsidRPr="0082397B" w:rsidRDefault="00FD7103" w:rsidP="00FD7103">
      <w:pPr>
        <w:jc w:val="both"/>
        <w:rPr>
          <w:sz w:val="28"/>
          <w:szCs w:val="28"/>
        </w:rPr>
      </w:pPr>
      <w:r w:rsidRPr="0082397B">
        <w:rPr>
          <w:sz w:val="28"/>
          <w:szCs w:val="28"/>
        </w:rPr>
        <w:t>Главного управления МЧС России по Рязанской области</w:t>
      </w:r>
    </w:p>
    <w:p w:rsidR="00FD7103" w:rsidRPr="000F3EA7" w:rsidRDefault="00FD7103" w:rsidP="00FD7103">
      <w:pPr>
        <w:jc w:val="both"/>
        <w:rPr>
          <w:sz w:val="28"/>
          <w:szCs w:val="28"/>
        </w:rPr>
      </w:pPr>
      <w:r w:rsidRPr="0082397B">
        <w:rPr>
          <w:sz w:val="28"/>
          <w:szCs w:val="28"/>
        </w:rPr>
        <w:t xml:space="preserve">советник ГГС РФ 1 класса                                                               </w:t>
      </w:r>
      <w:r>
        <w:rPr>
          <w:sz w:val="28"/>
          <w:szCs w:val="28"/>
        </w:rPr>
        <w:t xml:space="preserve"> </w:t>
      </w:r>
      <w:r w:rsidRPr="0082397B">
        <w:rPr>
          <w:sz w:val="28"/>
          <w:szCs w:val="28"/>
        </w:rPr>
        <w:t>Г.А. Кулешов</w:t>
      </w:r>
    </w:p>
    <w:p w:rsidR="007830B6" w:rsidRPr="002B3EEB" w:rsidRDefault="007830B6" w:rsidP="00FD7103">
      <w:pPr>
        <w:pStyle w:val="a5"/>
        <w:ind w:firstLine="0"/>
        <w:rPr>
          <w:sz w:val="28"/>
        </w:rPr>
      </w:pPr>
    </w:p>
    <w:sectPr w:rsidR="007830B6" w:rsidRPr="002B3EEB" w:rsidSect="00252CB7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788" w:rsidRDefault="00C60788" w:rsidP="00252CB7">
      <w:r>
        <w:separator/>
      </w:r>
    </w:p>
  </w:endnote>
  <w:endnote w:type="continuationSeparator" w:id="0">
    <w:p w:rsidR="00C60788" w:rsidRDefault="00C60788" w:rsidP="00252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788" w:rsidRDefault="00C60788" w:rsidP="00252CB7">
      <w:r>
        <w:separator/>
      </w:r>
    </w:p>
  </w:footnote>
  <w:footnote w:type="continuationSeparator" w:id="0">
    <w:p w:rsidR="00C60788" w:rsidRDefault="00C60788" w:rsidP="00252C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477988"/>
      <w:docPartObj>
        <w:docPartGallery w:val="Page Numbers (Top of Page)"/>
        <w:docPartUnique/>
      </w:docPartObj>
    </w:sdtPr>
    <w:sdtContent>
      <w:p w:rsidR="00A87D84" w:rsidRDefault="00646F34">
        <w:pPr>
          <w:pStyle w:val="a8"/>
          <w:jc w:val="center"/>
        </w:pPr>
        <w:fldSimple w:instr=" PAGE   \* MERGEFORMAT ">
          <w:r w:rsidR="00E776DD">
            <w:rPr>
              <w:noProof/>
            </w:rPr>
            <w:t>26</w:t>
          </w:r>
        </w:fldSimple>
      </w:p>
    </w:sdtContent>
  </w:sdt>
  <w:p w:rsidR="00A87D84" w:rsidRDefault="00A87D8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D84" w:rsidRDefault="00A87D84">
    <w:pPr>
      <w:pStyle w:val="a8"/>
      <w:jc w:val="center"/>
    </w:pPr>
  </w:p>
  <w:p w:rsidR="00A87D84" w:rsidRDefault="00A87D8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22646"/>
    <w:multiLevelType w:val="multilevel"/>
    <w:tmpl w:val="F79CDF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B410EB6"/>
    <w:multiLevelType w:val="hybridMultilevel"/>
    <w:tmpl w:val="476A0064"/>
    <w:lvl w:ilvl="0" w:tplc="7CB6C1C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49C1"/>
    <w:rsid w:val="000140B4"/>
    <w:rsid w:val="00015822"/>
    <w:rsid w:val="00016479"/>
    <w:rsid w:val="000216D5"/>
    <w:rsid w:val="00024F01"/>
    <w:rsid w:val="00025C80"/>
    <w:rsid w:val="0003666E"/>
    <w:rsid w:val="000433A2"/>
    <w:rsid w:val="00050B1E"/>
    <w:rsid w:val="000572BF"/>
    <w:rsid w:val="00082976"/>
    <w:rsid w:val="000A3D5E"/>
    <w:rsid w:val="000B6269"/>
    <w:rsid w:val="000C0B58"/>
    <w:rsid w:val="000D6D7C"/>
    <w:rsid w:val="000E3916"/>
    <w:rsid w:val="000F3C1F"/>
    <w:rsid w:val="000F6047"/>
    <w:rsid w:val="001200DC"/>
    <w:rsid w:val="001450A9"/>
    <w:rsid w:val="001570AE"/>
    <w:rsid w:val="001618A3"/>
    <w:rsid w:val="001623DB"/>
    <w:rsid w:val="00172F44"/>
    <w:rsid w:val="001A156F"/>
    <w:rsid w:val="001A4692"/>
    <w:rsid w:val="001A7A64"/>
    <w:rsid w:val="001C2F1B"/>
    <w:rsid w:val="001D0827"/>
    <w:rsid w:val="001D3462"/>
    <w:rsid w:val="001D6DE6"/>
    <w:rsid w:val="001E1A09"/>
    <w:rsid w:val="001F1C13"/>
    <w:rsid w:val="00206B74"/>
    <w:rsid w:val="0021518F"/>
    <w:rsid w:val="0022052C"/>
    <w:rsid w:val="00224466"/>
    <w:rsid w:val="002419D2"/>
    <w:rsid w:val="0024396A"/>
    <w:rsid w:val="0024644A"/>
    <w:rsid w:val="00252CB7"/>
    <w:rsid w:val="00266697"/>
    <w:rsid w:val="00271CEE"/>
    <w:rsid w:val="00296AB5"/>
    <w:rsid w:val="002A26C9"/>
    <w:rsid w:val="002A3CB0"/>
    <w:rsid w:val="002B3EEB"/>
    <w:rsid w:val="002D7C8D"/>
    <w:rsid w:val="002E2828"/>
    <w:rsid w:val="002F36D9"/>
    <w:rsid w:val="002F42FB"/>
    <w:rsid w:val="00302487"/>
    <w:rsid w:val="003063EA"/>
    <w:rsid w:val="00313F15"/>
    <w:rsid w:val="003222FD"/>
    <w:rsid w:val="00324846"/>
    <w:rsid w:val="00340D5B"/>
    <w:rsid w:val="00354AE2"/>
    <w:rsid w:val="0035583E"/>
    <w:rsid w:val="00377D14"/>
    <w:rsid w:val="00380D62"/>
    <w:rsid w:val="003835F1"/>
    <w:rsid w:val="003D2C8D"/>
    <w:rsid w:val="003E2617"/>
    <w:rsid w:val="00406DD3"/>
    <w:rsid w:val="0041542D"/>
    <w:rsid w:val="004166BB"/>
    <w:rsid w:val="00423173"/>
    <w:rsid w:val="00431816"/>
    <w:rsid w:val="00431878"/>
    <w:rsid w:val="00444646"/>
    <w:rsid w:val="00445BBD"/>
    <w:rsid w:val="004824B4"/>
    <w:rsid w:val="0049006F"/>
    <w:rsid w:val="004B0599"/>
    <w:rsid w:val="004B2229"/>
    <w:rsid w:val="004B2A3E"/>
    <w:rsid w:val="004D31B5"/>
    <w:rsid w:val="004F5EB4"/>
    <w:rsid w:val="00512984"/>
    <w:rsid w:val="0051694A"/>
    <w:rsid w:val="00517B96"/>
    <w:rsid w:val="005307CE"/>
    <w:rsid w:val="005344B3"/>
    <w:rsid w:val="0053638E"/>
    <w:rsid w:val="005741BD"/>
    <w:rsid w:val="0058044F"/>
    <w:rsid w:val="00593FFD"/>
    <w:rsid w:val="005A210E"/>
    <w:rsid w:val="005D4E45"/>
    <w:rsid w:val="005D665F"/>
    <w:rsid w:val="005E4197"/>
    <w:rsid w:val="00631EF0"/>
    <w:rsid w:val="00635BE0"/>
    <w:rsid w:val="00646F34"/>
    <w:rsid w:val="0066234C"/>
    <w:rsid w:val="00666493"/>
    <w:rsid w:val="006705CC"/>
    <w:rsid w:val="0067336D"/>
    <w:rsid w:val="00694463"/>
    <w:rsid w:val="00696136"/>
    <w:rsid w:val="00696395"/>
    <w:rsid w:val="006C3047"/>
    <w:rsid w:val="006E6AC9"/>
    <w:rsid w:val="006E7E36"/>
    <w:rsid w:val="006F29BD"/>
    <w:rsid w:val="006F2FFB"/>
    <w:rsid w:val="00702633"/>
    <w:rsid w:val="00712AD0"/>
    <w:rsid w:val="00737346"/>
    <w:rsid w:val="00740550"/>
    <w:rsid w:val="007436CB"/>
    <w:rsid w:val="00753E99"/>
    <w:rsid w:val="007649E1"/>
    <w:rsid w:val="007830B6"/>
    <w:rsid w:val="0078531E"/>
    <w:rsid w:val="007A307F"/>
    <w:rsid w:val="007A7214"/>
    <w:rsid w:val="007D2144"/>
    <w:rsid w:val="007D7977"/>
    <w:rsid w:val="007E38BB"/>
    <w:rsid w:val="007E6865"/>
    <w:rsid w:val="0080261C"/>
    <w:rsid w:val="00802997"/>
    <w:rsid w:val="00805E99"/>
    <w:rsid w:val="008207AA"/>
    <w:rsid w:val="0083799F"/>
    <w:rsid w:val="00842098"/>
    <w:rsid w:val="008456DD"/>
    <w:rsid w:val="0086158E"/>
    <w:rsid w:val="00864D62"/>
    <w:rsid w:val="0087123C"/>
    <w:rsid w:val="00877C10"/>
    <w:rsid w:val="00883E54"/>
    <w:rsid w:val="00891A02"/>
    <w:rsid w:val="008A0CED"/>
    <w:rsid w:val="008A26F6"/>
    <w:rsid w:val="008A601F"/>
    <w:rsid w:val="008C5DF5"/>
    <w:rsid w:val="008D5DC3"/>
    <w:rsid w:val="008E43A0"/>
    <w:rsid w:val="008E738B"/>
    <w:rsid w:val="008F3DFD"/>
    <w:rsid w:val="008F7D87"/>
    <w:rsid w:val="00907F02"/>
    <w:rsid w:val="00920DC5"/>
    <w:rsid w:val="00925391"/>
    <w:rsid w:val="00926BB0"/>
    <w:rsid w:val="00932A06"/>
    <w:rsid w:val="009410D6"/>
    <w:rsid w:val="00950418"/>
    <w:rsid w:val="00963FAA"/>
    <w:rsid w:val="009654E8"/>
    <w:rsid w:val="009863CF"/>
    <w:rsid w:val="00990F0F"/>
    <w:rsid w:val="0099311B"/>
    <w:rsid w:val="00994069"/>
    <w:rsid w:val="00997562"/>
    <w:rsid w:val="009A2D77"/>
    <w:rsid w:val="009B6BE7"/>
    <w:rsid w:val="009D23CE"/>
    <w:rsid w:val="009E69BB"/>
    <w:rsid w:val="00A0539D"/>
    <w:rsid w:val="00A469BE"/>
    <w:rsid w:val="00A51531"/>
    <w:rsid w:val="00A57DB2"/>
    <w:rsid w:val="00A65E6A"/>
    <w:rsid w:val="00A87D84"/>
    <w:rsid w:val="00A91A96"/>
    <w:rsid w:val="00A97272"/>
    <w:rsid w:val="00AD405A"/>
    <w:rsid w:val="00B15B00"/>
    <w:rsid w:val="00B16624"/>
    <w:rsid w:val="00B24C32"/>
    <w:rsid w:val="00B3642F"/>
    <w:rsid w:val="00B54A88"/>
    <w:rsid w:val="00B70C5D"/>
    <w:rsid w:val="00B92910"/>
    <w:rsid w:val="00BD1AD4"/>
    <w:rsid w:val="00BD1E35"/>
    <w:rsid w:val="00BD7BB7"/>
    <w:rsid w:val="00C014F9"/>
    <w:rsid w:val="00C04C57"/>
    <w:rsid w:val="00C1558C"/>
    <w:rsid w:val="00C16AB0"/>
    <w:rsid w:val="00C24944"/>
    <w:rsid w:val="00C3556B"/>
    <w:rsid w:val="00C35F51"/>
    <w:rsid w:val="00C42A5F"/>
    <w:rsid w:val="00C53FFD"/>
    <w:rsid w:val="00C60788"/>
    <w:rsid w:val="00C63695"/>
    <w:rsid w:val="00C702E5"/>
    <w:rsid w:val="00C77F40"/>
    <w:rsid w:val="00CB73ED"/>
    <w:rsid w:val="00CC24A1"/>
    <w:rsid w:val="00CD5991"/>
    <w:rsid w:val="00CD634F"/>
    <w:rsid w:val="00CE5A9D"/>
    <w:rsid w:val="00CE7B6E"/>
    <w:rsid w:val="00CF1EE9"/>
    <w:rsid w:val="00CF4864"/>
    <w:rsid w:val="00D0355D"/>
    <w:rsid w:val="00D149C1"/>
    <w:rsid w:val="00D17688"/>
    <w:rsid w:val="00D45539"/>
    <w:rsid w:val="00D56A16"/>
    <w:rsid w:val="00D72066"/>
    <w:rsid w:val="00D751BB"/>
    <w:rsid w:val="00D95C49"/>
    <w:rsid w:val="00DB4259"/>
    <w:rsid w:val="00DC36B4"/>
    <w:rsid w:val="00DC6BB3"/>
    <w:rsid w:val="00DD2735"/>
    <w:rsid w:val="00DD6CD5"/>
    <w:rsid w:val="00DE4DF7"/>
    <w:rsid w:val="00E04B6D"/>
    <w:rsid w:val="00E060A4"/>
    <w:rsid w:val="00E0637A"/>
    <w:rsid w:val="00E13239"/>
    <w:rsid w:val="00E2770B"/>
    <w:rsid w:val="00E51042"/>
    <w:rsid w:val="00E62B3F"/>
    <w:rsid w:val="00E6785C"/>
    <w:rsid w:val="00E776DD"/>
    <w:rsid w:val="00E9595B"/>
    <w:rsid w:val="00EA23AD"/>
    <w:rsid w:val="00EC3F88"/>
    <w:rsid w:val="00EC7A05"/>
    <w:rsid w:val="00ED039B"/>
    <w:rsid w:val="00ED7E5F"/>
    <w:rsid w:val="00EE1004"/>
    <w:rsid w:val="00EE5176"/>
    <w:rsid w:val="00EF4798"/>
    <w:rsid w:val="00EF6077"/>
    <w:rsid w:val="00F139DD"/>
    <w:rsid w:val="00F32807"/>
    <w:rsid w:val="00F33D9C"/>
    <w:rsid w:val="00F42D7C"/>
    <w:rsid w:val="00F43F8D"/>
    <w:rsid w:val="00F52BD6"/>
    <w:rsid w:val="00F57E68"/>
    <w:rsid w:val="00F640E1"/>
    <w:rsid w:val="00F65FE0"/>
    <w:rsid w:val="00F75F97"/>
    <w:rsid w:val="00F91917"/>
    <w:rsid w:val="00F91BC7"/>
    <w:rsid w:val="00F91FB6"/>
    <w:rsid w:val="00FC53CA"/>
    <w:rsid w:val="00FD0917"/>
    <w:rsid w:val="00FD7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9C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69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69B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A97272"/>
    <w:pPr>
      <w:ind w:firstLine="851"/>
      <w:jc w:val="both"/>
    </w:pPr>
    <w:rPr>
      <w:szCs w:val="28"/>
    </w:rPr>
  </w:style>
  <w:style w:type="character" w:customStyle="1" w:styleId="a6">
    <w:name w:val="Основной текст с отступом Знак"/>
    <w:basedOn w:val="a0"/>
    <w:link w:val="a5"/>
    <w:rsid w:val="00A97272"/>
    <w:rPr>
      <w:sz w:val="24"/>
      <w:szCs w:val="28"/>
    </w:rPr>
  </w:style>
  <w:style w:type="paragraph" w:styleId="a7">
    <w:name w:val="List Paragraph"/>
    <w:basedOn w:val="a"/>
    <w:uiPriority w:val="34"/>
    <w:qFormat/>
    <w:rsid w:val="00024F0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252C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52CB7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252C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2CB7"/>
    <w:rPr>
      <w:sz w:val="24"/>
      <w:szCs w:val="24"/>
    </w:rPr>
  </w:style>
  <w:style w:type="character" w:customStyle="1" w:styleId="2">
    <w:name w:val="Основной текст (2)_"/>
    <w:basedOn w:val="a0"/>
    <w:link w:val="20"/>
    <w:rsid w:val="00DD273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D2735"/>
    <w:pPr>
      <w:widowControl w:val="0"/>
      <w:shd w:val="clear" w:color="auto" w:fill="FFFFFF"/>
      <w:spacing w:line="350" w:lineRule="exact"/>
      <w:jc w:val="center"/>
    </w:pPr>
    <w:rPr>
      <w:sz w:val="28"/>
      <w:szCs w:val="28"/>
    </w:rPr>
  </w:style>
  <w:style w:type="character" w:customStyle="1" w:styleId="23pt">
    <w:name w:val="Основной текст (2) + Интервал 3 pt"/>
    <w:basedOn w:val="2"/>
    <w:rsid w:val="004B05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99311B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99311B"/>
    <w:pPr>
      <w:widowControl w:val="0"/>
      <w:shd w:val="clear" w:color="auto" w:fill="FFFFFF"/>
      <w:spacing w:before="720" w:after="60" w:line="0" w:lineRule="atLeast"/>
      <w:jc w:val="center"/>
      <w:outlineLvl w:val="1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26</Pages>
  <Words>8008</Words>
  <Characters>45648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Kirshin8</dc:creator>
  <cp:keywords/>
  <dc:description/>
  <cp:lastModifiedBy>Пользователь</cp:lastModifiedBy>
  <cp:revision>121</cp:revision>
  <cp:lastPrinted>2020-01-30T07:27:00Z</cp:lastPrinted>
  <dcterms:created xsi:type="dcterms:W3CDTF">2017-07-02T12:46:00Z</dcterms:created>
  <dcterms:modified xsi:type="dcterms:W3CDTF">2020-07-28T09:33:00Z</dcterms:modified>
</cp:coreProperties>
</file>