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76" w:rsidRPr="00882CCF" w:rsidRDefault="00882CCF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A5E76" w:rsidRPr="009A5E76">
        <w:rPr>
          <w:rFonts w:ascii="Times New Roman" w:hAnsi="Times New Roman" w:cs="Times New Roman"/>
          <w:b/>
          <w:sz w:val="28"/>
          <w:szCs w:val="28"/>
        </w:rPr>
        <w:t xml:space="preserve"> итогах работы с обращениями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2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квартале 2023 года</w:t>
      </w:r>
    </w:p>
    <w:p w:rsidR="005C008F" w:rsidRDefault="005C008F" w:rsidP="00BB6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80D" w:rsidRDefault="00BB6F07" w:rsidP="00BB6F0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Главное управление МЧС России по Рязанской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 обращений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580D" w:rsidRPr="008B580D">
        <w:t xml:space="preserve"> </w:t>
      </w:r>
    </w:p>
    <w:p w:rsidR="008B580D" w:rsidRDefault="008B580D" w:rsidP="008B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обращений связано с существенным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остом количества 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6420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и обращений граждан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ГИМС через сайт Главного управления;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изменением законодательства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 пожарной безопасности, повышением правовой грамотности населения, возможностью направления одного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во все</w:t>
      </w: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ФОИВ</w:t>
      </w:r>
      <w:r w:rsidR="00BB6F07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эффективная система контроля рассмотрения обращений граждан с использованием системы электронного документооборота (СЭД).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анализируется информация  о количестве обращений граждан, находящихся на контроле, и по которым истекает срок рассмотрения.</w:t>
      </w:r>
    </w:p>
    <w:p w:rsidR="00BB6F07" w:rsidRPr="005C008F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исполнительской дисциплины в части рассмотрения обращений граждан рассматриваются на еженедельных совещаниях по подведению итогов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Главного управления.</w:t>
      </w:r>
    </w:p>
    <w:p w:rsidR="00BB6F07" w:rsidRPr="005C008F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рассмотрения обращений граждан. </w:t>
      </w:r>
    </w:p>
    <w:p w:rsidR="005C008F" w:rsidRDefault="005C008F" w:rsidP="005C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8F">
        <w:rPr>
          <w:rFonts w:ascii="Times New Roman" w:eastAsia="Calibri" w:hAnsi="Times New Roman" w:cs="Times New Roman"/>
          <w:sz w:val="28"/>
          <w:szCs w:val="28"/>
        </w:rPr>
        <w:t xml:space="preserve">Главным управлением заключено соглашение о взаимодействии между </w:t>
      </w:r>
      <w:r w:rsidR="00795D5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C008F">
        <w:rPr>
          <w:rFonts w:ascii="Times New Roman" w:eastAsia="Calibri" w:hAnsi="Times New Roman" w:cs="Times New Roman"/>
          <w:sz w:val="28"/>
          <w:szCs w:val="28"/>
        </w:rPr>
        <w:t xml:space="preserve">ГУ МЧС России по Рязанской области и Уполномоченным по правам человека в Рязанской области </w:t>
      </w:r>
      <w:r w:rsidRPr="005C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30.05.2022 № 19/2022.</w:t>
      </w:r>
    </w:p>
    <w:p w:rsidR="00011309" w:rsidRPr="005C008F" w:rsidRDefault="00011309" w:rsidP="005C0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 на коллегии Главного управления МЧС России по Рязанской области № 1 рассмотрен вопрос о результатах работы с обращениями граждан и организаций Главного управления МЧС России по</w:t>
      </w:r>
      <w:r w:rsidR="0023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в 2022 году (приказ </w:t>
      </w:r>
      <w:r w:rsidR="002324DA" w:rsidRPr="002324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 от 03.04.2023</w:t>
      </w:r>
      <w:r w:rsidR="002324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обращений граждане преимущественно использовали удаленные формы доступа, наибольшая часть обращений - </w:t>
      </w:r>
      <w:r w:rsidR="003F0AC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зарегистрированы в форме электронного документа (АППГ: </w:t>
      </w:r>
      <w:r w:rsidR="003F0AC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в письменной форме (АППГ: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поступило:</w:t>
      </w:r>
    </w:p>
    <w:p w:rsidR="00BB6F07" w:rsidRDefault="00BE7E7B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МЧС – 126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от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письменном виде – 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от граждан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телефон доверия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звонков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7E7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3506">
        <w:rPr>
          <w:rFonts w:ascii="Times New Roman" w:hAnsi="Times New Roman" w:cs="Times New Roman"/>
          <w:sz w:val="28"/>
          <w:szCs w:val="28"/>
        </w:rPr>
        <w:t>По всем обращениям граждан операторы телефона доверия принимали меры по уточнению и проверке информации. Функционирование телефонов доверия позволило решить вопросы обращающихся граждан в оперативном порядке.</w:t>
      </w:r>
    </w:p>
    <w:p w:rsidR="00BB6F07" w:rsidRPr="008B580D" w:rsidRDefault="00BB6F07" w:rsidP="00B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bookmarkStart w:id="0" w:name="_GoBack"/>
      <w:bookmarkEnd w:id="0"/>
      <w:r w:rsidRPr="00786DC6">
        <w:rPr>
          <w:rFonts w:ascii="Times New Roman" w:hAnsi="Times New Roman" w:cs="Times New Roman"/>
          <w:sz w:val="28"/>
          <w:szCs w:val="28"/>
        </w:rPr>
        <w:t xml:space="preserve">Среди структурных подразделений Главного управления наибольшее количество обращений </w:t>
      </w:r>
      <w:r w:rsidRPr="008B580D">
        <w:rPr>
          <w:rFonts w:ascii="Times New Roman" w:hAnsi="Times New Roman" w:cs="Times New Roman"/>
          <w:sz w:val="28"/>
          <w:szCs w:val="28"/>
        </w:rPr>
        <w:t>расс</w:t>
      </w:r>
      <w:r w:rsidR="00786DC6" w:rsidRPr="008B580D">
        <w:rPr>
          <w:rFonts w:ascii="Times New Roman" w:hAnsi="Times New Roman" w:cs="Times New Roman"/>
          <w:sz w:val="28"/>
          <w:szCs w:val="28"/>
        </w:rPr>
        <w:t xml:space="preserve">мотрено в </w:t>
      </w:r>
      <w:proofErr w:type="spellStart"/>
      <w:r w:rsidR="00786DC6" w:rsidRPr="008B580D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786DC6" w:rsidRPr="008B580D">
        <w:rPr>
          <w:rFonts w:ascii="Times New Roman" w:hAnsi="Times New Roman" w:cs="Times New Roman"/>
          <w:sz w:val="28"/>
          <w:szCs w:val="28"/>
        </w:rPr>
        <w:t xml:space="preserve"> (122</w:t>
      </w:r>
      <w:r w:rsidRPr="008B580D">
        <w:rPr>
          <w:rFonts w:ascii="Times New Roman" w:hAnsi="Times New Roman" w:cs="Times New Roman"/>
          <w:sz w:val="28"/>
          <w:szCs w:val="28"/>
        </w:rPr>
        <w:t>), УБВО/ГИМС</w:t>
      </w:r>
      <w:r w:rsidR="00786DC6" w:rsidRPr="008B580D">
        <w:rPr>
          <w:rFonts w:ascii="Times New Roman" w:hAnsi="Times New Roman" w:cs="Times New Roman"/>
          <w:sz w:val="28"/>
          <w:szCs w:val="28"/>
        </w:rPr>
        <w:t xml:space="preserve"> (92</w:t>
      </w:r>
      <w:r w:rsidRPr="008B580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86DC6" w:rsidRPr="008B580D">
        <w:rPr>
          <w:rFonts w:ascii="Times New Roman" w:hAnsi="Times New Roman" w:cs="Times New Roman"/>
          <w:sz w:val="28"/>
          <w:szCs w:val="28"/>
        </w:rPr>
        <w:t>ООПТиПАСР</w:t>
      </w:r>
      <w:proofErr w:type="spellEnd"/>
      <w:r w:rsidR="00786DC6" w:rsidRPr="008B580D">
        <w:rPr>
          <w:rFonts w:ascii="Times New Roman" w:hAnsi="Times New Roman" w:cs="Times New Roman"/>
          <w:sz w:val="28"/>
          <w:szCs w:val="28"/>
        </w:rPr>
        <w:t xml:space="preserve">  (6</w:t>
      </w:r>
      <w:r w:rsidRPr="008B580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86DC6" w:rsidRPr="008B580D">
        <w:rPr>
          <w:rFonts w:ascii="Times New Roman" w:hAnsi="Times New Roman" w:cs="Times New Roman"/>
          <w:sz w:val="28"/>
          <w:szCs w:val="28"/>
        </w:rPr>
        <w:t>ОГОиЗН</w:t>
      </w:r>
      <w:proofErr w:type="spellEnd"/>
      <w:r w:rsidR="00786DC6" w:rsidRPr="008B580D">
        <w:rPr>
          <w:rFonts w:ascii="Times New Roman" w:hAnsi="Times New Roman" w:cs="Times New Roman"/>
          <w:sz w:val="28"/>
          <w:szCs w:val="28"/>
        </w:rPr>
        <w:t xml:space="preserve"> (12</w:t>
      </w:r>
      <w:r w:rsidRPr="008B580D">
        <w:rPr>
          <w:rFonts w:ascii="Times New Roman" w:hAnsi="Times New Roman" w:cs="Times New Roman"/>
          <w:sz w:val="28"/>
          <w:szCs w:val="28"/>
        </w:rPr>
        <w:t xml:space="preserve">), </w:t>
      </w:r>
      <w:r w:rsidR="00786DC6" w:rsidRPr="008B580D">
        <w:rPr>
          <w:rFonts w:ascii="Times New Roman" w:hAnsi="Times New Roman" w:cs="Times New Roman"/>
          <w:sz w:val="28"/>
          <w:szCs w:val="28"/>
        </w:rPr>
        <w:t xml:space="preserve"> ЦУКС (1</w:t>
      </w:r>
      <w:r w:rsidRPr="008B580D">
        <w:rPr>
          <w:rFonts w:ascii="Times New Roman" w:hAnsi="Times New Roman" w:cs="Times New Roman"/>
          <w:sz w:val="28"/>
          <w:szCs w:val="28"/>
        </w:rPr>
        <w:t>), МТО (</w:t>
      </w:r>
      <w:r w:rsidR="008B580D" w:rsidRPr="008B580D">
        <w:rPr>
          <w:rFonts w:ascii="Times New Roman" w:hAnsi="Times New Roman" w:cs="Times New Roman"/>
          <w:sz w:val="28"/>
          <w:szCs w:val="28"/>
        </w:rPr>
        <w:t>2), ФЭО (3), ЮО (0</w:t>
      </w:r>
      <w:r w:rsidRPr="008B580D">
        <w:rPr>
          <w:rFonts w:ascii="Times New Roman" w:hAnsi="Times New Roman" w:cs="Times New Roman"/>
          <w:sz w:val="28"/>
          <w:szCs w:val="28"/>
        </w:rPr>
        <w:t>).</w:t>
      </w:r>
    </w:p>
    <w:p w:rsidR="00BB6F07" w:rsidRPr="003E516A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обращений граждан по результатам рассмотрения показывает, что 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принятых решений приходится на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разъяснительные ответы – </w:t>
      </w:r>
      <w:r w:rsidR="0028425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7F7E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(АППГ: </w:t>
      </w:r>
      <w:r w:rsidR="0028425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дан ответ автору   – </w:t>
      </w:r>
      <w:r w:rsidR="0028425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(АППГ – </w:t>
      </w:r>
      <w:r w:rsidR="00284258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7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обращений граждан, содержащих вопросы, не входящие в компетенцию </w:t>
      </w:r>
      <w:r w:rsidRPr="003E516A">
        <w:rPr>
          <w:rFonts w:ascii="Times New Roman" w:hAnsi="Times New Roman" w:cs="Times New Roman"/>
          <w:sz w:val="28"/>
          <w:szCs w:val="28"/>
        </w:rPr>
        <w:t xml:space="preserve">Главного управления и переадресованных по принадлежности – </w:t>
      </w:r>
      <w:r w:rsidR="00284258" w:rsidRPr="003E516A">
        <w:rPr>
          <w:rFonts w:ascii="Times New Roman" w:hAnsi="Times New Roman" w:cs="Times New Roman"/>
          <w:sz w:val="28"/>
          <w:szCs w:val="28"/>
        </w:rPr>
        <w:t>15</w:t>
      </w:r>
      <w:r w:rsidRPr="003E516A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284258" w:rsidRPr="003E516A">
        <w:rPr>
          <w:rFonts w:ascii="Times New Roman" w:hAnsi="Times New Roman" w:cs="Times New Roman"/>
          <w:sz w:val="28"/>
          <w:szCs w:val="28"/>
        </w:rPr>
        <w:t>54</w:t>
      </w:r>
      <w:r w:rsidR="003E516A" w:rsidRPr="003E516A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3E516A">
        <w:rPr>
          <w:rFonts w:ascii="Times New Roman" w:hAnsi="Times New Roman" w:cs="Times New Roman"/>
          <w:sz w:val="28"/>
          <w:szCs w:val="28"/>
        </w:rPr>
        <w:t xml:space="preserve"> на </w:t>
      </w:r>
      <w:r w:rsidR="003E516A" w:rsidRPr="003E516A">
        <w:rPr>
          <w:rFonts w:ascii="Times New Roman" w:hAnsi="Times New Roman" w:cs="Times New Roman"/>
          <w:sz w:val="28"/>
          <w:szCs w:val="28"/>
        </w:rPr>
        <w:t>72</w:t>
      </w:r>
      <w:r w:rsidRPr="003E516A">
        <w:rPr>
          <w:rFonts w:ascii="Times New Roman" w:hAnsi="Times New Roman" w:cs="Times New Roman"/>
          <w:sz w:val="28"/>
          <w:szCs w:val="28"/>
        </w:rPr>
        <w:t>%).</w:t>
      </w:r>
    </w:p>
    <w:p w:rsidR="00BB6F07" w:rsidRPr="003E516A" w:rsidRDefault="00284258" w:rsidP="00BB6F0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BB6F07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граждан. За отчетный период граждане обращались повторно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F07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BB6F07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B6F07" w:rsidRPr="0028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6F07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B6F07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аналогичном периоде </w:t>
      </w:r>
      <w:r w:rsidR="00BB6F07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 (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F07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6F07" w:rsidRPr="003E516A" w:rsidRDefault="00E520B2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B6F07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B6F07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обращений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BB6F07" w:rsidRPr="003E516A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поступивших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лидируют вопросы соблюдения и разъяснения требований пожарной безопасности (</w:t>
      </w:r>
      <w:r w:rsidR="003E516A"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или 48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B78" w:rsidRDefault="00EC3B78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 количество обращений в рубрикаторе «</w:t>
      </w:r>
      <w:r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требований по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 (2022 г.) до 21, в связи с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законодательства в области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 количество обращений в рубрикаторе «</w:t>
      </w:r>
      <w:r w:rsidRPr="00D9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служба, соблюдение норм противопожарной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50 (2022 г.) до 109, в связи с повышением правовой грамотности среди населения, возможностью направления обращения удаленно во все федеральные органы исполнительной власти, в том числе в связи с увеличением психологического напряжение населения на фоне нестабильно внешнеполитической обстановки.</w:t>
      </w:r>
    </w:p>
    <w:p w:rsidR="00EC3B78" w:rsidRDefault="00EC3B78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E51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3E5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увеличилось 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безопасности людей на водных объектах  – 92  или 37 % от общего количества обращений (АППГ: 37, увеличение на 148%). 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части </w:t>
      </w:r>
      <w:r w:rsidRP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запросы финансовых управляющих и граждан о предоставлении сведений о маломерных судах, зарегистрированных или снятых с учета.</w:t>
      </w:r>
    </w:p>
    <w:p w:rsidR="00BB6F07" w:rsidRPr="003E516A" w:rsidRDefault="00EC3B78" w:rsidP="00EC3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показатель количества обращений в разделе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</w:t>
      </w:r>
      <w:r w:rsid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рассмотрением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20 в 2022 году до 4 в 2023 году. Отсутствует критика граждан в сферах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(бездействие) при рассмотрении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«Результаты рассмотрения обращения», «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рассмотрения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6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3B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бращения, заявления и жалобы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аналогичным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периодом прошлого года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меньшился 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обращений, связанных с предупреждением чрезвычайных ситуаций природного и техногенного характера – </w:t>
      </w:r>
      <w:r w:rsid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снижение на 14%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0F62" w:rsidRDefault="00720F62" w:rsidP="00BB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наблюдается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вопросов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на 100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 – 1).</w:t>
      </w:r>
      <w:r w:rsidR="00BB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обращениях граждан, затр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агивающих сферу </w:t>
      </w:r>
      <w:r w:rsid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произошло </w:t>
      </w:r>
      <w:r w:rsid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обращений на 80%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20F62">
        <w:rPr>
          <w:rFonts w:ascii="Times New Roman" w:eastAsia="Times New Roman" w:hAnsi="Times New Roman" w:cs="Times New Roman"/>
          <w:sz w:val="28"/>
          <w:szCs w:val="28"/>
          <w:lang w:eastAsia="ru-RU"/>
        </w:rPr>
        <w:t>7 (АППГ-35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67A9" w:rsidRDefault="00A667A9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 количество обращений по вопросам прохождения государственной службы с 0 в 2022 году до 3 в 2023 году, в связи с активным интересом граждан в данной сфере.</w:t>
      </w:r>
    </w:p>
    <w:p w:rsidR="00887142" w:rsidRPr="007A37C6" w:rsidRDefault="00887142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обращений, связанных с Санитарно-эпидемиологическим</w:t>
      </w:r>
      <w:r w:rsidRP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в 2022 году до 3 в 2023,</w:t>
      </w:r>
      <w:r w:rsidR="0079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Медицинским</w:t>
      </w:r>
      <w:r w:rsidRP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военнослужащих, граждан, уволенных с военной службы, членов их семей (МЧС России) Статус военнослужащих. Социальная 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военнослужащих, граждан, уволенных с военной службы, и членов их семей с 2 в 2022 году до 0 в 2023.</w:t>
      </w:r>
    </w:p>
    <w:p w:rsidR="007A37C6" w:rsidRPr="007A37C6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Pr="007A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приёме должностными лицами Главного управления и территориальных отделов (отделений) надзорной деятельности</w:t>
      </w:r>
      <w:r w:rsid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профилактической работы  было принято 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1</w:t>
      </w:r>
      <w:r w:rsidR="007A37C6"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BB6F07" w:rsidRDefault="00BB6F07" w:rsidP="00BB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59-ФЗ, приказа МЧС России от 29.12.2021 № 933 «Об организации работы по рассмотрению обращению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приказа МЧС России от 09.07.2021 № 453 «Об 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услуг».</w:t>
      </w:r>
    </w:p>
    <w:p w:rsidR="002F25AA" w:rsidRDefault="00BB6F07" w:rsidP="002F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целях дальнейшего совершенствования работы с обращениями граждан в Главном управлении в 2023 году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предлагаем:</w:t>
      </w:r>
    </w:p>
    <w:p w:rsidR="007D2878" w:rsidRPr="002F25AA" w:rsidRDefault="00BB6F07" w:rsidP="002F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ежеквартально в рамках ВКС семинары представителей административного департамента МЧС России </w:t>
      </w:r>
      <w:proofErr w:type="gramStart"/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представителями подразделений </w:t>
      </w:r>
      <w:r w:rsidR="000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обращениями граждан Главных управлений МЧС России по субъектам Российской Федерации по проблемным вопросам</w:t>
      </w:r>
      <w:proofErr w:type="gramEnd"/>
      <w:r w:rsidR="002F2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D2878" w:rsidRPr="002F25AA" w:rsidSect="00057FA9">
      <w:headerReference w:type="default" r:id="rId8"/>
      <w:pgSz w:w="11905" w:h="16838"/>
      <w:pgMar w:top="568" w:right="567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0F" w:rsidRDefault="0038360F" w:rsidP="00431D14">
      <w:pPr>
        <w:spacing w:after="0" w:line="240" w:lineRule="auto"/>
      </w:pPr>
      <w:r>
        <w:separator/>
      </w:r>
    </w:p>
  </w:endnote>
  <w:endnote w:type="continuationSeparator" w:id="0">
    <w:p w:rsidR="0038360F" w:rsidRDefault="0038360F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0F" w:rsidRDefault="0038360F" w:rsidP="00431D14">
      <w:pPr>
        <w:spacing w:after="0" w:line="240" w:lineRule="auto"/>
      </w:pPr>
      <w:r>
        <w:separator/>
      </w:r>
    </w:p>
  </w:footnote>
  <w:footnote w:type="continuationSeparator" w:id="0">
    <w:p w:rsidR="0038360F" w:rsidRDefault="0038360F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14" w:rsidRDefault="00431D14" w:rsidP="00431D14">
    <w:pPr>
      <w:pStyle w:val="a5"/>
      <w:jc w:val="right"/>
      <w:rPr>
        <w:rFonts w:ascii="Times New Roman" w:hAnsi="Times New Roman" w:cs="Times New Roman"/>
      </w:rPr>
    </w:pPr>
  </w:p>
  <w:p w:rsidR="00431D14" w:rsidRPr="00431D14" w:rsidRDefault="00431D14" w:rsidP="00431D14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76"/>
    <w:rsid w:val="00011309"/>
    <w:rsid w:val="00033F6D"/>
    <w:rsid w:val="00053A59"/>
    <w:rsid w:val="00057FA9"/>
    <w:rsid w:val="00096965"/>
    <w:rsid w:val="00127E8B"/>
    <w:rsid w:val="0013464F"/>
    <w:rsid w:val="001D6976"/>
    <w:rsid w:val="002324DA"/>
    <w:rsid w:val="00241DBB"/>
    <w:rsid w:val="002576E2"/>
    <w:rsid w:val="00284258"/>
    <w:rsid w:val="002E3223"/>
    <w:rsid w:val="002F25AA"/>
    <w:rsid w:val="0038360F"/>
    <w:rsid w:val="003E516A"/>
    <w:rsid w:val="003F0ACD"/>
    <w:rsid w:val="00404985"/>
    <w:rsid w:val="00431D14"/>
    <w:rsid w:val="00453387"/>
    <w:rsid w:val="00461DFF"/>
    <w:rsid w:val="00464A6B"/>
    <w:rsid w:val="00553A1E"/>
    <w:rsid w:val="00597C80"/>
    <w:rsid w:val="005B1072"/>
    <w:rsid w:val="005C008F"/>
    <w:rsid w:val="00642087"/>
    <w:rsid w:val="00720F62"/>
    <w:rsid w:val="00782F79"/>
    <w:rsid w:val="00786DC6"/>
    <w:rsid w:val="0079063F"/>
    <w:rsid w:val="00795D5C"/>
    <w:rsid w:val="007A37C6"/>
    <w:rsid w:val="007D2878"/>
    <w:rsid w:val="007E03EC"/>
    <w:rsid w:val="007E3ED6"/>
    <w:rsid w:val="00820F75"/>
    <w:rsid w:val="00882CCF"/>
    <w:rsid w:val="00887142"/>
    <w:rsid w:val="008B3782"/>
    <w:rsid w:val="008B580D"/>
    <w:rsid w:val="00923C7D"/>
    <w:rsid w:val="00927F7E"/>
    <w:rsid w:val="009A5E11"/>
    <w:rsid w:val="009A5E76"/>
    <w:rsid w:val="009C4113"/>
    <w:rsid w:val="00A140A0"/>
    <w:rsid w:val="00A667A9"/>
    <w:rsid w:val="00A934F3"/>
    <w:rsid w:val="00B10CE1"/>
    <w:rsid w:val="00B26D46"/>
    <w:rsid w:val="00BB6F07"/>
    <w:rsid w:val="00BE7E7B"/>
    <w:rsid w:val="00BF0E2F"/>
    <w:rsid w:val="00C457FC"/>
    <w:rsid w:val="00C47B32"/>
    <w:rsid w:val="00CC3837"/>
    <w:rsid w:val="00D975AF"/>
    <w:rsid w:val="00DF45E5"/>
    <w:rsid w:val="00E520B2"/>
    <w:rsid w:val="00E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93B6-41B7-4B79-8DB4-92C273B6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Волкова И.Б</cp:lastModifiedBy>
  <cp:revision>31</cp:revision>
  <cp:lastPrinted>2022-12-22T12:01:00Z</cp:lastPrinted>
  <dcterms:created xsi:type="dcterms:W3CDTF">2022-12-21T09:45:00Z</dcterms:created>
  <dcterms:modified xsi:type="dcterms:W3CDTF">2023-04-06T13:46:00Z</dcterms:modified>
</cp:coreProperties>
</file>