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76" w:rsidRDefault="001D6976" w:rsidP="009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76" w:rsidRPr="00882CCF" w:rsidRDefault="00882CCF" w:rsidP="006811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9A5E76" w:rsidRPr="009A5E76">
        <w:rPr>
          <w:rFonts w:ascii="Times New Roman" w:hAnsi="Times New Roman" w:cs="Times New Roman"/>
          <w:b/>
          <w:sz w:val="28"/>
          <w:szCs w:val="28"/>
        </w:rPr>
        <w:t xml:space="preserve"> итогах работы с обращениями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8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EE2">
        <w:rPr>
          <w:rFonts w:ascii="Times New Roman" w:hAnsi="Times New Roman" w:cs="Times New Roman"/>
          <w:b/>
          <w:sz w:val="28"/>
          <w:szCs w:val="28"/>
        </w:rPr>
        <w:t>квартале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C008F" w:rsidRDefault="005C008F" w:rsidP="006811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580D" w:rsidRPr="00CB6B0F" w:rsidRDefault="00BB6F07" w:rsidP="0068119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6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4EE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Главное управление МЧС России по Рязанской области (далее – Главное управление)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A14EE2">
        <w:rPr>
          <w:rFonts w:ascii="Times New Roman" w:eastAsia="Times New Roman" w:hAnsi="Times New Roman" w:cs="Times New Roman"/>
          <w:sz w:val="28"/>
          <w:szCs w:val="28"/>
          <w:lang w:eastAsia="ru-RU"/>
        </w:rPr>
        <w:t>297 обращений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</w:t>
      </w:r>
      <w:r w:rsidR="0064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</w:t>
      </w:r>
      <w:r w:rsidR="0067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</w:t>
      </w:r>
      <w:r w:rsidR="0067777B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периодом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</w:t>
      </w:r>
      <w:r w:rsidR="0067777B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7777B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</w:t>
      </w:r>
      <w:r w:rsidR="00CB6B0F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числа на </w:t>
      </w:r>
      <w:r w:rsidR="00CB6B0F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A14EE2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249</w:t>
      </w:r>
      <w:r w:rsidR="006D453C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453C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80D" w:rsidRPr="00CB6B0F">
        <w:t xml:space="preserve"> </w:t>
      </w:r>
    </w:p>
    <w:p w:rsidR="00BB6F07" w:rsidRPr="00CB6B0F" w:rsidRDefault="0067777B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Главном управлении о</w:t>
      </w:r>
      <w:r w:rsidR="00BB6F07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рганизована эффективная система контроля рассмотрения обращений граждан с использованием системы электронного документооборота (СЭД).</w:t>
      </w:r>
    </w:p>
    <w:p w:rsidR="00BB6F07" w:rsidRDefault="006D453C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анализируется информация</w:t>
      </w:r>
      <w:r w:rsid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количестве обращений граждан, находящихся на контроле, и по которым истекает срок рассмотрения.</w:t>
      </w:r>
    </w:p>
    <w:p w:rsidR="00BB6F07" w:rsidRPr="005C008F" w:rsidRDefault="00BB6F07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исполнительской дисциплины в части рассмотрения обращений граждан рассматриваются на еженедельных совещаниях по подведению итогов </w:t>
      </w: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Главного управления.</w:t>
      </w:r>
    </w:p>
    <w:p w:rsidR="006369A7" w:rsidRDefault="00BB6F07" w:rsidP="00636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консультативная поддержка структурных подразделений 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рассмотрения обращений граждан. </w:t>
      </w:r>
    </w:p>
    <w:p w:rsidR="003C7406" w:rsidRDefault="003C7406" w:rsidP="00636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 2024</w:t>
      </w:r>
      <w:r w:rsidRPr="003C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 при Главном управлении</w:t>
      </w:r>
      <w:r w:rsidRPr="0063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рассмотрен вопрос о результатах работы с обращениями граждан и организаций Главного управления МЧС России по Рязанской области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году (протокол № 1 от 26.02.2024).</w:t>
      </w:r>
    </w:p>
    <w:p w:rsidR="006369A7" w:rsidRPr="005C008F" w:rsidRDefault="006369A7" w:rsidP="003C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 2024</w:t>
      </w:r>
      <w:r w:rsidRPr="0063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заседании Коллегии Главного управления                     рассмотрен вопрос о результатах работы с обращениями граждан и организаций Главного управления МЧС России по Рязанской области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году</w:t>
      </w:r>
      <w:r w:rsidRPr="0063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Главного управления МЧС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 по Рязанско</w:t>
      </w:r>
      <w:r w:rsidR="003C7406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№ 125 от 27.03.2024).</w:t>
      </w:r>
    </w:p>
    <w:p w:rsidR="00BB6F07" w:rsidRPr="003E516A" w:rsidRDefault="00BB6F07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тематическом разрезе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поступивших обращений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лидируют 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BB79A6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инспекции по маломерным судам (ГИМС)</w:t>
      </w:r>
      <w:r w:rsidR="00A14EE2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- 195</w:t>
      </w:r>
      <w:r w:rsidR="003E516A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9A6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B6B0F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3E516A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B5BFE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обращений.</w:t>
      </w:r>
      <w:r w:rsidR="002824FD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</w:t>
      </w:r>
      <w:r w:rsidR="00A14EE2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с аналогичным периодом 2023</w:t>
      </w:r>
      <w:r w:rsidR="002824FD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824FD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увеличилось </w:t>
      </w:r>
      <w:r w:rsid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</w:t>
      </w:r>
      <w:r w:rsidR="002824FD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CB6B0F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2E3F4F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A14EE2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г. - 92</w:t>
      </w:r>
      <w:r w:rsid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большей части </w:t>
      </w:r>
      <w:r w:rsidR="002824FD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запросы финансовых управляющих </w:t>
      </w:r>
      <w:r w:rsidR="002824FD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граждан о предоставлении сведений </w:t>
      </w:r>
      <w:r w:rsidR="001B5BFE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824FD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маломерных судах, зарегистрированных или </w:t>
      </w:r>
      <w:r w:rsidR="002824FD"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снятых с учета.</w:t>
      </w:r>
      <w:r w:rsidR="002824FD" w:rsidRPr="00BE2E48">
        <w:t xml:space="preserve"> </w:t>
      </w:r>
      <w:r w:rsidR="002824FD"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обращений связано с существенным ростом количества «</w:t>
      </w:r>
      <w:proofErr w:type="spellStart"/>
      <w:r w:rsidR="002824FD"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банкротных</w:t>
      </w:r>
      <w:proofErr w:type="spellEnd"/>
      <w:r w:rsidR="002824FD"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дел», следовательно, и обращений граждан по тематике ГИМС через сайт Главного управления</w:t>
      </w:r>
      <w:r w:rsidR="00282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B78" w:rsidRDefault="00914223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 в рубрикаторе «</w:t>
      </w:r>
      <w:r w:rsidR="00F5021F" w:rsidRPr="00F50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противопожарной службы и соблюдение норм пожарной безопасности</w:t>
      </w:r>
      <w:r w:rsidR="00A14EE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130</w:t>
      </w:r>
      <w:r w:rsidR="00F5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14EE2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г.) до 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работой органов пожарного надзора, направленных </w:t>
      </w:r>
      <w:r w:rsidR="001B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профилактику нарушений требований пожарной безопасности и разъяснительной работой среди населения.</w:t>
      </w:r>
    </w:p>
    <w:p w:rsidR="00EC3B78" w:rsidRPr="00C208C3" w:rsidRDefault="00A14EE2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увеличилось</w:t>
      </w:r>
      <w:r w:rsidR="00EC3B78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B78"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по вопросам </w:t>
      </w:r>
      <w:r w:rsidR="007F5E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редупреждения</w:t>
      </w:r>
      <w:r w:rsidR="00B63501" w:rsidRP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природного и тех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ногенного характера, преодоления</w:t>
      </w:r>
      <w:r w:rsidR="00B63501" w:rsidRP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4EE2" w:rsidRDefault="00A14EE2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увеличилось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EC3B78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в разделе «Вопросы, связанные</w:t>
      </w:r>
      <w:r w:rsidR="002E3F4F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3B78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рассмотрением обращений </w:t>
      </w:r>
      <w:r w:rsidR="00EC3B78"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2E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4A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в 2024</w:t>
      </w:r>
      <w:r w:rsid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8C9" w:rsidRPr="00C317FE" w:rsidRDefault="006A68C9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обращений граждан, поступивших в Главное управление через территориальные отделы (отделения) надзорной деятельности и профилактической работы с </w:t>
      </w:r>
      <w:r w:rsidR="00A14EE2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14EE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14EE2">
        <w:rPr>
          <w:rFonts w:ascii="Times New Roman" w:eastAsia="Times New Roman" w:hAnsi="Times New Roman" w:cs="Times New Roman"/>
          <w:sz w:val="28"/>
          <w:szCs w:val="28"/>
          <w:lang w:eastAsia="ru-RU"/>
        </w:rPr>
        <w:t>17 в 2024</w:t>
      </w:r>
      <w:r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преимущественной</w:t>
      </w:r>
      <w:r w:rsidR="00A1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подачей обращений  гражданами через сайт Главного управления, а не </w:t>
      </w:r>
      <w:r w:rsidR="00A14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</w:t>
      </w:r>
      <w:r w:rsid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их непосредственно в </w:t>
      </w:r>
      <w:r w:rsidR="00A14EE2"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отделы (отделения) надзорной деятельности и профилактической работы</w:t>
      </w:r>
      <w:r w:rsid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9DB" w:rsidRPr="00C317FE" w:rsidRDefault="001C2250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личного состава Главного управления во </w:t>
      </w:r>
      <w:r w:rsidR="001E0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2024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жалоб 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</w:t>
      </w:r>
    </w:p>
    <w:p w:rsidR="00C317FE" w:rsidRPr="00C317FE" w:rsidRDefault="00C317FE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приемов граждан у начальника ГУ МЧС России по Рязанской области в приемных Президента Российской Федерации в федеральном округе 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зарегистрировано.</w:t>
      </w:r>
    </w:p>
    <w:p w:rsidR="001E0558" w:rsidRDefault="003013A9" w:rsidP="001E0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E">
        <w:rPr>
          <w:rFonts w:ascii="Times New Roman" w:hAnsi="Times New Roman" w:cs="Times New Roman"/>
          <w:sz w:val="28"/>
          <w:szCs w:val="28"/>
        </w:rPr>
        <w:t xml:space="preserve">Проверок деятельности Главного управления в части рассмотрения обращений граждан, проведенных </w:t>
      </w:r>
      <w:r>
        <w:rPr>
          <w:rFonts w:ascii="Times New Roman" w:hAnsi="Times New Roman" w:cs="Times New Roman"/>
          <w:sz w:val="28"/>
          <w:szCs w:val="28"/>
        </w:rPr>
        <w:t>органами прокуратуры,</w:t>
      </w:r>
      <w:r w:rsidRPr="0030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1E0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C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</w:t>
      </w:r>
      <w:r w:rsid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было.</w:t>
      </w:r>
    </w:p>
    <w:p w:rsidR="00C72D27" w:rsidRPr="001E0558" w:rsidRDefault="00C72D27" w:rsidP="001E0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управлением заключено соглашение о взаимодействии между                       ГУ МЧС России по Рязанской области и Уполномоченным по правам человека в Рязанской области  от 30.05.</w:t>
      </w:r>
      <w:r w:rsidR="00A14EE2"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19/</w:t>
      </w:r>
      <w:r w:rsidR="00A14EE2"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878" w:rsidRPr="002F25AA" w:rsidRDefault="007D2878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D2878" w:rsidRPr="002F25AA" w:rsidSect="00057FA9">
      <w:headerReference w:type="default" r:id="rId9"/>
      <w:pgSz w:w="11905" w:h="16838"/>
      <w:pgMar w:top="568" w:right="567" w:bottom="426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F9" w:rsidRDefault="00A834F9" w:rsidP="00431D14">
      <w:pPr>
        <w:spacing w:after="0" w:line="240" w:lineRule="auto"/>
      </w:pPr>
      <w:r>
        <w:separator/>
      </w:r>
    </w:p>
  </w:endnote>
  <w:endnote w:type="continuationSeparator" w:id="0">
    <w:p w:rsidR="00A834F9" w:rsidRDefault="00A834F9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F9" w:rsidRDefault="00A834F9" w:rsidP="00431D14">
      <w:pPr>
        <w:spacing w:after="0" w:line="240" w:lineRule="auto"/>
      </w:pPr>
      <w:r>
        <w:separator/>
      </w:r>
    </w:p>
  </w:footnote>
  <w:footnote w:type="continuationSeparator" w:id="0">
    <w:p w:rsidR="00A834F9" w:rsidRDefault="00A834F9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14" w:rsidRDefault="00431D14" w:rsidP="00431D14">
    <w:pPr>
      <w:pStyle w:val="a5"/>
      <w:jc w:val="right"/>
      <w:rPr>
        <w:rFonts w:ascii="Times New Roman" w:hAnsi="Times New Roman" w:cs="Times New Roman"/>
      </w:rPr>
    </w:pPr>
  </w:p>
  <w:p w:rsidR="00431D14" w:rsidRPr="00431D14" w:rsidRDefault="00431D14" w:rsidP="00431D14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FE8"/>
    <w:multiLevelType w:val="hybridMultilevel"/>
    <w:tmpl w:val="B4AA7E7E"/>
    <w:lvl w:ilvl="0" w:tplc="336C2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76"/>
    <w:rsid w:val="00011309"/>
    <w:rsid w:val="000179F2"/>
    <w:rsid w:val="00033F6D"/>
    <w:rsid w:val="00053A59"/>
    <w:rsid w:val="00057FA9"/>
    <w:rsid w:val="00096965"/>
    <w:rsid w:val="00105A24"/>
    <w:rsid w:val="00127E8B"/>
    <w:rsid w:val="0013464F"/>
    <w:rsid w:val="00152C4D"/>
    <w:rsid w:val="001563A0"/>
    <w:rsid w:val="00164B2B"/>
    <w:rsid w:val="0019282F"/>
    <w:rsid w:val="001B3A49"/>
    <w:rsid w:val="001B5BFE"/>
    <w:rsid w:val="001C2250"/>
    <w:rsid w:val="001D6976"/>
    <w:rsid w:val="001E0558"/>
    <w:rsid w:val="002324DA"/>
    <w:rsid w:val="00241DBB"/>
    <w:rsid w:val="002576E2"/>
    <w:rsid w:val="00275939"/>
    <w:rsid w:val="002824FD"/>
    <w:rsid w:val="00284258"/>
    <w:rsid w:val="002E3223"/>
    <w:rsid w:val="002E3F4F"/>
    <w:rsid w:val="002F25AA"/>
    <w:rsid w:val="002F5F14"/>
    <w:rsid w:val="003013A9"/>
    <w:rsid w:val="0038360F"/>
    <w:rsid w:val="003C7406"/>
    <w:rsid w:val="003E516A"/>
    <w:rsid w:val="003F0ACD"/>
    <w:rsid w:val="00404985"/>
    <w:rsid w:val="00431D14"/>
    <w:rsid w:val="00453387"/>
    <w:rsid w:val="00461DFF"/>
    <w:rsid w:val="00464A6B"/>
    <w:rsid w:val="004A13F1"/>
    <w:rsid w:val="00553A1E"/>
    <w:rsid w:val="0055715D"/>
    <w:rsid w:val="005646F1"/>
    <w:rsid w:val="00597C80"/>
    <w:rsid w:val="005B1072"/>
    <w:rsid w:val="005C008F"/>
    <w:rsid w:val="006369A7"/>
    <w:rsid w:val="00642087"/>
    <w:rsid w:val="0067777B"/>
    <w:rsid w:val="0068119F"/>
    <w:rsid w:val="006A68C9"/>
    <w:rsid w:val="006D453C"/>
    <w:rsid w:val="006E01DC"/>
    <w:rsid w:val="00720F62"/>
    <w:rsid w:val="00782F79"/>
    <w:rsid w:val="00786DC6"/>
    <w:rsid w:val="0079063F"/>
    <w:rsid w:val="00795D5C"/>
    <w:rsid w:val="007A37C6"/>
    <w:rsid w:val="007B6BEB"/>
    <w:rsid w:val="007D2878"/>
    <w:rsid w:val="007E03EC"/>
    <w:rsid w:val="007E3ED6"/>
    <w:rsid w:val="007F5EC8"/>
    <w:rsid w:val="00820F75"/>
    <w:rsid w:val="00822511"/>
    <w:rsid w:val="00882CCF"/>
    <w:rsid w:val="00887142"/>
    <w:rsid w:val="008B3782"/>
    <w:rsid w:val="008B580D"/>
    <w:rsid w:val="00914223"/>
    <w:rsid w:val="00923C7D"/>
    <w:rsid w:val="00927F7E"/>
    <w:rsid w:val="00962AB1"/>
    <w:rsid w:val="009A5E11"/>
    <w:rsid w:val="009A5E76"/>
    <w:rsid w:val="009C4113"/>
    <w:rsid w:val="00A140A0"/>
    <w:rsid w:val="00A14EE2"/>
    <w:rsid w:val="00A667A9"/>
    <w:rsid w:val="00A80A9C"/>
    <w:rsid w:val="00A834F9"/>
    <w:rsid w:val="00A8461B"/>
    <w:rsid w:val="00A859DB"/>
    <w:rsid w:val="00A934F3"/>
    <w:rsid w:val="00A9550A"/>
    <w:rsid w:val="00AA31D5"/>
    <w:rsid w:val="00AE10E3"/>
    <w:rsid w:val="00B10CE1"/>
    <w:rsid w:val="00B26D46"/>
    <w:rsid w:val="00B63501"/>
    <w:rsid w:val="00B754A6"/>
    <w:rsid w:val="00B8717B"/>
    <w:rsid w:val="00BB6F07"/>
    <w:rsid w:val="00BB79A6"/>
    <w:rsid w:val="00BE2E48"/>
    <w:rsid w:val="00BE7E7B"/>
    <w:rsid w:val="00BF0E2F"/>
    <w:rsid w:val="00C208C3"/>
    <w:rsid w:val="00C317FE"/>
    <w:rsid w:val="00C43B0D"/>
    <w:rsid w:val="00C457FC"/>
    <w:rsid w:val="00C47B32"/>
    <w:rsid w:val="00C72D27"/>
    <w:rsid w:val="00CB6B0F"/>
    <w:rsid w:val="00CC257C"/>
    <w:rsid w:val="00CC3837"/>
    <w:rsid w:val="00CD49F0"/>
    <w:rsid w:val="00D975AF"/>
    <w:rsid w:val="00DF45E5"/>
    <w:rsid w:val="00E05FC8"/>
    <w:rsid w:val="00E520B2"/>
    <w:rsid w:val="00EC3B78"/>
    <w:rsid w:val="00F5021F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6E01D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71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6E01D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42FC0-19B8-4536-BD09-1C5C395C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Волкова И.Б</cp:lastModifiedBy>
  <cp:revision>69</cp:revision>
  <cp:lastPrinted>2022-12-22T12:01:00Z</cp:lastPrinted>
  <dcterms:created xsi:type="dcterms:W3CDTF">2022-12-21T09:45:00Z</dcterms:created>
  <dcterms:modified xsi:type="dcterms:W3CDTF">2024-04-09T08:25:00Z</dcterms:modified>
</cp:coreProperties>
</file>